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1C" w:rsidRDefault="00763C1C" w:rsidP="0076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763C1C" w:rsidRDefault="00763C1C" w:rsidP="0076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КОМБИНИРОВАННОГО ВИДА № 1» Г. ТОБОЛЬСКА</w:t>
      </w:r>
    </w:p>
    <w:p w:rsidR="00763C1C" w:rsidRDefault="00763C1C" w:rsidP="0076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(МАДОУ «ДЕТСКИЙ САД № 1» Г. ТОБОЛЬСКА)</w:t>
      </w:r>
    </w:p>
    <w:tbl>
      <w:tblPr>
        <w:tblW w:w="9540" w:type="dxa"/>
        <w:tblInd w:w="108" w:type="dxa"/>
        <w:tblBorders>
          <w:bottom w:val="thinThickSmallGap" w:sz="24" w:space="0" w:color="auto"/>
        </w:tblBorders>
        <w:tblLook w:val="04A0"/>
      </w:tblPr>
      <w:tblGrid>
        <w:gridCol w:w="9540"/>
      </w:tblGrid>
      <w:tr w:rsidR="00763C1C" w:rsidTr="002A57C7">
        <w:trPr>
          <w:trHeight w:val="100"/>
        </w:trPr>
        <w:tc>
          <w:tcPr>
            <w:tcW w:w="95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63C1C" w:rsidRDefault="00763C1C" w:rsidP="002A57C7">
            <w:pPr>
              <w:tabs>
                <w:tab w:val="center" w:pos="5562"/>
                <w:tab w:val="left" w:pos="76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</w:tbl>
    <w:p w:rsidR="00763C1C" w:rsidRDefault="00763C1C" w:rsidP="00763C1C">
      <w:pPr>
        <w:spacing w:after="0"/>
        <w:ind w:hanging="90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7 микрорайон, дом </w:t>
      </w:r>
      <w:smartTag w:uri="urn:schemas-microsoft-com:office:smarttags" w:element="metricconverter">
        <w:smartTagPr>
          <w:attr w:name="ProductID" w:val="49, г"/>
        </w:smartTagPr>
        <w:r>
          <w:rPr>
            <w:rFonts w:ascii="Times New Roman" w:hAnsi="Times New Roman" w:cs="Times New Roman"/>
            <w:sz w:val="20"/>
            <w:szCs w:val="20"/>
          </w:rPr>
          <w:t>49, г</w:t>
        </w:r>
      </w:smartTag>
      <w:r>
        <w:rPr>
          <w:rFonts w:ascii="Times New Roman" w:hAnsi="Times New Roman" w:cs="Times New Roman"/>
          <w:sz w:val="20"/>
          <w:szCs w:val="20"/>
        </w:rPr>
        <w:t xml:space="preserve">. Тобольск, </w:t>
      </w:r>
      <w:proofErr w:type="gramStart"/>
      <w:r>
        <w:rPr>
          <w:rFonts w:ascii="Times New Roman" w:hAnsi="Times New Roman" w:cs="Times New Roman"/>
          <w:sz w:val="20"/>
          <w:szCs w:val="20"/>
        </w:rPr>
        <w:t>Тюменская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обл. 626157, тел. 8 (3456) 22-70-04,  22-70-01,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347A3C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kolokol</w:t>
        </w:r>
        <w:r w:rsidRPr="00347A3C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347A3C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tob</w:t>
        </w:r>
        <w:r w:rsidRPr="00347A3C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347A3C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347A3C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347A3C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763C1C" w:rsidRDefault="00763C1C" w:rsidP="00763C1C">
      <w:pPr>
        <w:spacing w:after="0"/>
        <w:ind w:hanging="900"/>
        <w:jc w:val="center"/>
        <w:rPr>
          <w:rFonts w:ascii="Times New Roman" w:hAnsi="Times New Roman" w:cs="Times New Roman"/>
          <w:sz w:val="20"/>
          <w:szCs w:val="20"/>
        </w:rPr>
      </w:pPr>
    </w:p>
    <w:p w:rsidR="00763C1C" w:rsidRDefault="00763C1C" w:rsidP="00763C1C">
      <w:pPr>
        <w:spacing w:after="0"/>
        <w:ind w:hanging="900"/>
        <w:jc w:val="center"/>
        <w:rPr>
          <w:rFonts w:ascii="Times New Roman" w:hAnsi="Times New Roman" w:cs="Times New Roman"/>
          <w:sz w:val="20"/>
          <w:szCs w:val="20"/>
        </w:rPr>
      </w:pPr>
    </w:p>
    <w:p w:rsidR="00763C1C" w:rsidRDefault="00763C1C" w:rsidP="00763C1C">
      <w:pPr>
        <w:spacing w:after="0"/>
        <w:ind w:hanging="900"/>
        <w:jc w:val="center"/>
        <w:rPr>
          <w:rFonts w:ascii="Times New Roman" w:hAnsi="Times New Roman" w:cs="Times New Roman"/>
          <w:sz w:val="20"/>
          <w:szCs w:val="20"/>
        </w:rPr>
      </w:pPr>
    </w:p>
    <w:p w:rsidR="00763C1C" w:rsidRDefault="00763C1C" w:rsidP="00763C1C">
      <w:pPr>
        <w:spacing w:after="0"/>
        <w:ind w:hanging="900"/>
        <w:jc w:val="center"/>
        <w:rPr>
          <w:rFonts w:ascii="Times New Roman" w:hAnsi="Times New Roman" w:cs="Times New Roman"/>
          <w:sz w:val="20"/>
          <w:szCs w:val="20"/>
        </w:rPr>
      </w:pPr>
    </w:p>
    <w:p w:rsidR="00763C1C" w:rsidRDefault="00763C1C" w:rsidP="00763C1C">
      <w:pPr>
        <w:spacing w:after="0"/>
        <w:ind w:hanging="90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63C1C" w:rsidRDefault="00763C1C" w:rsidP="00763C1C">
      <w:pPr>
        <w:spacing w:after="0"/>
        <w:ind w:hanging="90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63C1C" w:rsidRDefault="00763C1C" w:rsidP="00763C1C">
      <w:pPr>
        <w:spacing w:after="0"/>
        <w:ind w:hanging="90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63C1C" w:rsidRDefault="00763C1C" w:rsidP="00763C1C">
      <w:pPr>
        <w:spacing w:after="0"/>
        <w:ind w:hanging="90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63C1C" w:rsidRDefault="00763C1C" w:rsidP="00763C1C">
      <w:pPr>
        <w:spacing w:after="0"/>
        <w:ind w:hanging="90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63C1C" w:rsidRDefault="00763C1C" w:rsidP="00763C1C">
      <w:pPr>
        <w:spacing w:after="0"/>
        <w:ind w:hanging="90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</w:t>
      </w:r>
      <w:r w:rsidRPr="00763C1C">
        <w:rPr>
          <w:rFonts w:ascii="Times New Roman" w:hAnsi="Times New Roman" w:cs="Times New Roman"/>
          <w:b/>
          <w:sz w:val="40"/>
          <w:szCs w:val="40"/>
        </w:rPr>
        <w:t>Игротека для родителей</w:t>
      </w:r>
    </w:p>
    <w:p w:rsidR="00763C1C" w:rsidRDefault="00763C1C" w:rsidP="00763C1C">
      <w:pPr>
        <w:spacing w:after="0"/>
        <w:ind w:hanging="90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63C1C" w:rsidRDefault="00763C1C" w:rsidP="00763C1C">
      <w:pPr>
        <w:spacing w:after="0"/>
        <w:ind w:hanging="90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63C1C" w:rsidRDefault="00763C1C" w:rsidP="00763C1C">
      <w:pPr>
        <w:spacing w:after="0"/>
        <w:ind w:hanging="90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63C1C" w:rsidRDefault="00763C1C" w:rsidP="00763C1C">
      <w:pPr>
        <w:spacing w:after="0"/>
        <w:ind w:hanging="90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63C1C" w:rsidRDefault="00763C1C" w:rsidP="00763C1C">
      <w:pPr>
        <w:spacing w:after="0"/>
        <w:ind w:hanging="90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63C1C" w:rsidRDefault="00763C1C" w:rsidP="00763C1C">
      <w:pPr>
        <w:spacing w:after="0"/>
        <w:ind w:hanging="90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63C1C" w:rsidRDefault="00763C1C" w:rsidP="00763C1C">
      <w:pPr>
        <w:spacing w:after="0"/>
        <w:ind w:hanging="90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63C1C" w:rsidRDefault="00763C1C" w:rsidP="00763C1C">
      <w:pPr>
        <w:spacing w:after="0"/>
        <w:ind w:hanging="90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63C1C" w:rsidRDefault="00763C1C" w:rsidP="00763C1C">
      <w:pPr>
        <w:spacing w:after="0"/>
        <w:ind w:hanging="90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63C1C" w:rsidRDefault="00763C1C" w:rsidP="00763C1C">
      <w:pPr>
        <w:spacing w:after="0"/>
        <w:ind w:hanging="90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63C1C" w:rsidRDefault="00763C1C" w:rsidP="00763C1C">
      <w:pPr>
        <w:spacing w:after="0"/>
        <w:ind w:hanging="90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63C1C" w:rsidRDefault="00763C1C" w:rsidP="00763C1C">
      <w:pPr>
        <w:spacing w:after="0"/>
        <w:ind w:hanging="900"/>
        <w:jc w:val="right"/>
        <w:rPr>
          <w:rFonts w:ascii="Times New Roman" w:hAnsi="Times New Roman" w:cs="Times New Roman"/>
          <w:sz w:val="32"/>
          <w:szCs w:val="32"/>
        </w:rPr>
      </w:pPr>
      <w:r w:rsidRPr="00763C1C">
        <w:rPr>
          <w:rFonts w:ascii="Times New Roman" w:hAnsi="Times New Roman" w:cs="Times New Roman"/>
          <w:sz w:val="32"/>
          <w:szCs w:val="32"/>
        </w:rPr>
        <w:t xml:space="preserve">Воспитатель: </w:t>
      </w:r>
    </w:p>
    <w:p w:rsidR="00763C1C" w:rsidRDefault="00763C1C" w:rsidP="00763C1C">
      <w:pPr>
        <w:spacing w:after="0"/>
        <w:ind w:hanging="900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763C1C">
        <w:rPr>
          <w:rFonts w:ascii="Times New Roman" w:hAnsi="Times New Roman" w:cs="Times New Roman"/>
          <w:sz w:val="32"/>
          <w:szCs w:val="32"/>
        </w:rPr>
        <w:t>Рябикова</w:t>
      </w:r>
      <w:proofErr w:type="spellEnd"/>
      <w:r w:rsidRPr="00763C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3C1C">
        <w:rPr>
          <w:rFonts w:ascii="Times New Roman" w:hAnsi="Times New Roman" w:cs="Times New Roman"/>
          <w:sz w:val="32"/>
          <w:szCs w:val="32"/>
        </w:rPr>
        <w:t>Гульнара</w:t>
      </w:r>
      <w:proofErr w:type="spellEnd"/>
      <w:r w:rsidRPr="00763C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3C1C">
        <w:rPr>
          <w:rFonts w:ascii="Times New Roman" w:hAnsi="Times New Roman" w:cs="Times New Roman"/>
          <w:sz w:val="32"/>
          <w:szCs w:val="32"/>
        </w:rPr>
        <w:t>Шамилевна</w:t>
      </w:r>
      <w:proofErr w:type="spellEnd"/>
      <w:r w:rsidRPr="00763C1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63C1C" w:rsidRDefault="00763C1C" w:rsidP="00763C1C">
      <w:pPr>
        <w:spacing w:after="0"/>
        <w:ind w:hanging="900"/>
        <w:jc w:val="right"/>
        <w:rPr>
          <w:rFonts w:ascii="Times New Roman" w:hAnsi="Times New Roman" w:cs="Times New Roman"/>
          <w:sz w:val="32"/>
          <w:szCs w:val="32"/>
        </w:rPr>
      </w:pPr>
    </w:p>
    <w:p w:rsidR="00763C1C" w:rsidRDefault="00763C1C" w:rsidP="00763C1C">
      <w:pPr>
        <w:spacing w:after="0"/>
        <w:ind w:hanging="900"/>
        <w:jc w:val="right"/>
        <w:rPr>
          <w:rFonts w:ascii="Times New Roman" w:hAnsi="Times New Roman" w:cs="Times New Roman"/>
          <w:sz w:val="32"/>
          <w:szCs w:val="32"/>
        </w:rPr>
      </w:pPr>
    </w:p>
    <w:p w:rsidR="00763C1C" w:rsidRDefault="00763C1C" w:rsidP="00763C1C">
      <w:pPr>
        <w:spacing w:after="0"/>
        <w:ind w:hanging="900"/>
        <w:jc w:val="right"/>
        <w:rPr>
          <w:rFonts w:ascii="Times New Roman" w:hAnsi="Times New Roman" w:cs="Times New Roman"/>
          <w:sz w:val="32"/>
          <w:szCs w:val="32"/>
        </w:rPr>
      </w:pPr>
    </w:p>
    <w:p w:rsidR="00763C1C" w:rsidRDefault="00763C1C" w:rsidP="00763C1C">
      <w:pPr>
        <w:spacing w:after="0"/>
        <w:ind w:hanging="900"/>
        <w:jc w:val="right"/>
        <w:rPr>
          <w:rFonts w:ascii="Times New Roman" w:hAnsi="Times New Roman" w:cs="Times New Roman"/>
          <w:sz w:val="32"/>
          <w:szCs w:val="32"/>
        </w:rPr>
      </w:pPr>
    </w:p>
    <w:p w:rsidR="00763C1C" w:rsidRDefault="00763C1C" w:rsidP="00763C1C">
      <w:pPr>
        <w:spacing w:after="0"/>
        <w:ind w:hanging="900"/>
        <w:jc w:val="right"/>
        <w:rPr>
          <w:rFonts w:ascii="Times New Roman" w:hAnsi="Times New Roman" w:cs="Times New Roman"/>
          <w:sz w:val="32"/>
          <w:szCs w:val="32"/>
        </w:rPr>
      </w:pPr>
    </w:p>
    <w:p w:rsidR="00763C1C" w:rsidRPr="00763C1C" w:rsidRDefault="00763C1C" w:rsidP="00763C1C">
      <w:pPr>
        <w:shd w:val="clear" w:color="auto" w:fill="FFFFFF"/>
        <w:spacing w:before="100" w:beforeAutospacing="1" w:after="100" w:afterAutospacing="1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3C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      Вашему вниманию представлены игры, которые помогут подготовить ребенка к школе, развить у него любознательность, мышление и речь — качества столь же важные, как и умение читать и писать. Дайте ребенку возможность в игре проявить инициативу, быть активным и самостоятельным, и тогда у него появится уверенность в себе, которая поможет в дальнейшем много добиться в жизни.</w:t>
      </w:r>
    </w:p>
    <w:p w:rsidR="00763C1C" w:rsidRDefault="00763C1C" w:rsidP="00763C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3C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Самое главное, во время игры отмечайте все достижения ребенка, хвалите его за успехи и не ругайте за ошибки!</w:t>
      </w:r>
    </w:p>
    <w:p w:rsidR="0026660A" w:rsidRPr="0026660A" w:rsidRDefault="0026660A" w:rsidP="002666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26660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Полезные советы для родителей:</w:t>
      </w:r>
    </w:p>
    <w:p w:rsidR="0026660A" w:rsidRPr="0026660A" w:rsidRDefault="0026660A" w:rsidP="002666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66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Играйте с ребенком регулярно: 10-15 минут в день.</w:t>
      </w:r>
    </w:p>
    <w:p w:rsidR="0026660A" w:rsidRPr="0026660A" w:rsidRDefault="0026660A" w:rsidP="002666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66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Учитывайте принцип </w:t>
      </w:r>
      <w:r w:rsidRPr="0026660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«От </w:t>
      </w:r>
      <w:proofErr w:type="gramStart"/>
      <w:r w:rsidRPr="0026660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простого</w:t>
      </w:r>
      <w:proofErr w:type="gramEnd"/>
      <w:r w:rsidRPr="0026660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к сложному»</w:t>
      </w:r>
      <w:r w:rsidRPr="002666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26660A" w:rsidRPr="0026660A" w:rsidRDefault="0026660A" w:rsidP="002666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66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забывайте оценивать успехи ребенка.</w:t>
      </w:r>
    </w:p>
    <w:p w:rsidR="0026660A" w:rsidRPr="0026660A" w:rsidRDefault="0026660A" w:rsidP="002666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66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плохим настроением не играйте с ребенком. Пользы не принесет.</w:t>
      </w:r>
    </w:p>
    <w:p w:rsidR="0026660A" w:rsidRPr="0026660A" w:rsidRDefault="0026660A" w:rsidP="002666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66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воспринимайте занятия с ребенком как тяжелый труд.</w:t>
      </w:r>
    </w:p>
    <w:p w:rsidR="0026660A" w:rsidRPr="0026660A" w:rsidRDefault="0026660A" w:rsidP="002666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66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Никогда не подчеркивайте слабости ребенка в сравнении с другими детьми.</w:t>
      </w:r>
    </w:p>
    <w:p w:rsidR="0026660A" w:rsidRPr="0026660A" w:rsidRDefault="0026660A" w:rsidP="002666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66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Удачи Вам, уважаемые родители!</w:t>
      </w:r>
    </w:p>
    <w:p w:rsidR="0026660A" w:rsidRPr="00763C1C" w:rsidRDefault="0026660A" w:rsidP="00763C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63C1C" w:rsidRDefault="00763C1C" w:rsidP="00763C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63C1C" w:rsidRPr="00E56813" w:rsidRDefault="00763C1C" w:rsidP="00E568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E56813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Игры для развития мышления</w:t>
      </w:r>
    </w:p>
    <w:p w:rsidR="00763C1C" w:rsidRPr="00763C1C" w:rsidRDefault="00763C1C" w:rsidP="00763C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3C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 </w:t>
      </w:r>
      <w:r w:rsidRPr="00763C1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«Закончи слово»</w:t>
      </w:r>
    </w:p>
    <w:p w:rsidR="00763C1C" w:rsidRDefault="00763C1C" w:rsidP="002666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63C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Предложите ребенку поиграть в такую игру: вы будете начинать слово, произнося первый слог, а он — его заканчивать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763C1C" w:rsidRPr="00763C1C" w:rsidRDefault="00E56813" w:rsidP="00763C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763C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Pr="00763C1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r w:rsidR="00763C1C" w:rsidRPr="00763C1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Отгадай, что я хочу сказать!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»</w:t>
      </w:r>
      <w:r w:rsidR="00763C1C" w:rsidRPr="00763C1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</w:p>
    <w:p w:rsidR="00763C1C" w:rsidRDefault="0026660A" w:rsidP="00763C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 </w:t>
      </w:r>
      <w:proofErr w:type="gramStart"/>
      <w:r w:rsidR="00763C1C" w:rsidRPr="00763C1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По</w:t>
      </w:r>
      <w:proofErr w:type="gramEnd"/>
      <w:r w:rsidR="00763C1C" w:rsidRPr="00763C1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…»</w:t>
      </w:r>
      <w:r w:rsidR="00763C1C" w:rsidRPr="00763C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— так </w:t>
      </w:r>
      <w:proofErr w:type="gramStart"/>
      <w:r w:rsidR="00763C1C" w:rsidRPr="00763C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</w:t>
      </w:r>
      <w:proofErr w:type="gramEnd"/>
      <w:r w:rsidR="00763C1C" w:rsidRPr="00763C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начинаете игру. Всего предлагается 10 </w:t>
      </w:r>
      <w:r w:rsidR="00763C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слогов: по -</w:t>
      </w:r>
      <w:proofErr w:type="gramStart"/>
      <w:r w:rsidR="00763C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763C1C" w:rsidRPr="00763C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proofErr w:type="gramEnd"/>
      <w:r w:rsidR="00763C1C" w:rsidRPr="00763C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-, </w:t>
      </w:r>
      <w:r w:rsidR="00763C1C" w:rsidRPr="00763C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 -, ми -, </w:t>
      </w:r>
      <w:proofErr w:type="spellStart"/>
      <w:r w:rsidR="00763C1C" w:rsidRPr="00763C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</w:t>
      </w:r>
      <w:proofErr w:type="spellEnd"/>
      <w:r w:rsidR="00763C1C" w:rsidRPr="00763C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-, до -, </w:t>
      </w:r>
      <w:proofErr w:type="spellStart"/>
      <w:r w:rsidR="00763C1C" w:rsidRPr="00763C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</w:t>
      </w:r>
      <w:proofErr w:type="spellEnd"/>
      <w:r w:rsidR="00763C1C" w:rsidRPr="00763C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-, </w:t>
      </w:r>
      <w:proofErr w:type="spellStart"/>
      <w:r w:rsidR="00763C1C" w:rsidRPr="00763C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пры</w:t>
      </w:r>
      <w:proofErr w:type="spellEnd"/>
      <w:r w:rsidR="00763C1C" w:rsidRPr="00763C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-, </w:t>
      </w:r>
      <w:proofErr w:type="spellStart"/>
      <w:r w:rsidR="00763C1C" w:rsidRPr="00763C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</w:t>
      </w:r>
      <w:proofErr w:type="spellEnd"/>
      <w:r w:rsidR="00763C1C" w:rsidRPr="00763C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-, </w:t>
      </w:r>
      <w:proofErr w:type="spellStart"/>
      <w:r w:rsidR="00763C1C" w:rsidRPr="00763C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зо</w:t>
      </w:r>
      <w:proofErr w:type="spellEnd"/>
      <w:r w:rsidR="00763C1C" w:rsidRPr="00763C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-.</w:t>
      </w:r>
    </w:p>
    <w:p w:rsidR="00763C1C" w:rsidRPr="00763C1C" w:rsidRDefault="00763C1C" w:rsidP="00763C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3C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Игра </w:t>
      </w:r>
      <w:r w:rsidRPr="00763C1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«Четвертый лишний»</w:t>
      </w:r>
    </w:p>
    <w:p w:rsidR="00E56813" w:rsidRDefault="00E56813" w:rsidP="00E568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="00763C1C" w:rsidRPr="00763C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Подберите серию рисунков, среди которых каждые три рисунка можно объединить в группу по общему признаку, а четвертый — лишний.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568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Попросите ребенка убрать один лишний предмет. Спросите: </w:t>
      </w:r>
      <w:r w:rsidRPr="00E5681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«Почему ты так думаешь? Чем похожи те рисунки, которые ты оставил?»</w:t>
      </w:r>
      <w:r w:rsidRPr="00E568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Отметьте, выделяет ли ребенок существенные признаки, правильно ли группирует предметы.</w:t>
      </w:r>
    </w:p>
    <w:p w:rsidR="00E56813" w:rsidRPr="00E56813" w:rsidRDefault="00E56813" w:rsidP="00E568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568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 </w:t>
      </w:r>
      <w:r w:rsidRPr="00E5681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«Говори наоборот»</w:t>
      </w:r>
    </w:p>
    <w:p w:rsidR="00E56813" w:rsidRDefault="00E56813" w:rsidP="00E568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Pr="00E568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называете слово, а ребенок назы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вает слово, но только наоборот, </w:t>
      </w:r>
      <w:r w:rsidRPr="00E568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например: большой — маленький. </w:t>
      </w:r>
      <w:proofErr w:type="gramStart"/>
      <w:r w:rsidRPr="00E568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Можно использовать следующие пары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568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слов: веселый — грустный быстрый — медленный, пустой — полный, худой — толстый, умный — глупый, трудолюбивый — ленивый, тяжелый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568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легкий, белый — черный, твердый — мягкий и т.д.</w:t>
      </w:r>
      <w:proofErr w:type="gramEnd"/>
    </w:p>
    <w:p w:rsidR="00E56813" w:rsidRPr="00E56813" w:rsidRDefault="00E56813" w:rsidP="00E568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568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 </w:t>
      </w:r>
      <w:r w:rsidRPr="00E5681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«Больше»</w:t>
      </w:r>
    </w:p>
    <w:p w:rsidR="00E56813" w:rsidRDefault="00E56813" w:rsidP="00E568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Pr="00E568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Предложите ребенку назвать как можно больше слов, обозначающих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568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какое-либо понятие: деревья </w:t>
      </w:r>
      <w:r w:rsidRPr="00E5681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(береза, сосна, ель, кедр, рябина…)</w:t>
      </w:r>
      <w:r w:rsidRPr="00E568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gramStart"/>
      <w:r w:rsidRPr="00E568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Варианты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568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понятий: спорт, животные, транспорт, овощи, фрукты, одежда, птицы,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568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цветы, профессии, инструменты, продукты.</w:t>
      </w:r>
      <w:proofErr w:type="gramEnd"/>
    </w:p>
    <w:p w:rsidR="00E56813" w:rsidRDefault="00E56813" w:rsidP="00E568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E56813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Игры для развития памяти</w:t>
      </w:r>
    </w:p>
    <w:p w:rsidR="00E56813" w:rsidRPr="00E56813" w:rsidRDefault="00E56813" w:rsidP="00E568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568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 </w:t>
      </w:r>
      <w:r w:rsidRPr="00E5681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«Пиктограммы»</w:t>
      </w:r>
    </w:p>
    <w:p w:rsidR="00E56813" w:rsidRDefault="00E56813" w:rsidP="00E568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Pr="00E568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Вы называете ребенку слово, например: солнце. Он рисует его схематически в виде круга. Затем ребенок, глядя на свои рисунки, произносит названные вами слова. Для зарисовки предлагается 10 различных слов. </w:t>
      </w:r>
      <w:proofErr w:type="gramStart"/>
      <w:r w:rsidRPr="00E568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Вариант: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568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радость, дерево, девочка, сумка, фрукты, лето, стол, дождь, книга, самолет.</w:t>
      </w:r>
      <w:proofErr w:type="gramEnd"/>
    </w:p>
    <w:p w:rsidR="00E56813" w:rsidRPr="00E56813" w:rsidRDefault="00E56813" w:rsidP="00E568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568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 </w:t>
      </w:r>
      <w:r w:rsidRPr="00E5681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«Выполни движение»</w:t>
      </w:r>
    </w:p>
    <w:p w:rsidR="00E56813" w:rsidRDefault="00E56813" w:rsidP="00E568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Pr="00E568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Покажите ребенку 5-6 движений, не называя их. Попросите его повторить их в той же последовательности. Вариант: руки вверх, хлопок над головой, руки в стороны, руки вниз, приседание.</w:t>
      </w:r>
    </w:p>
    <w:p w:rsidR="00E56813" w:rsidRPr="00693FC0" w:rsidRDefault="00E56813" w:rsidP="00693F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3F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 </w:t>
      </w:r>
      <w:r w:rsidRPr="00693FC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«Сыщик»</w:t>
      </w:r>
    </w:p>
    <w:p w:rsidR="00E56813" w:rsidRDefault="00693FC0" w:rsidP="00693F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    </w:t>
      </w:r>
      <w:r w:rsidR="00E56813" w:rsidRPr="00693F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Ребёнок в течение нескольких секунд внимательно рассматривает все предметы, находящиеся на письменном столе. Затем закрывает глаза и перечисляет все, что ему удалось запомнить. Можно усложнить задачу, убрав один из предметов. Ребенок открывает глаза и называет недостающий предмет.</w:t>
      </w:r>
    </w:p>
    <w:p w:rsidR="00693FC0" w:rsidRPr="00693FC0" w:rsidRDefault="00693FC0" w:rsidP="00693F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3F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 </w:t>
      </w:r>
      <w:r w:rsidRPr="00693FC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«Запомни и нарисуй»</w:t>
      </w:r>
    </w:p>
    <w:p w:rsidR="00693FC0" w:rsidRDefault="00693FC0" w:rsidP="00693F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Pr="00693F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Предложите ребёнку нарисовать на листе бумаги узор, который в течение 5 секунд показывал взрослый.</w:t>
      </w:r>
    </w:p>
    <w:p w:rsidR="00693FC0" w:rsidRPr="00693FC0" w:rsidRDefault="00693FC0" w:rsidP="00693F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693FC0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Игры для развития внимания</w:t>
      </w:r>
    </w:p>
    <w:p w:rsidR="0026660A" w:rsidRPr="0026660A" w:rsidRDefault="0026660A" w:rsidP="002666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66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 </w:t>
      </w:r>
      <w:r w:rsidRPr="0026660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«Кто летает?»</w:t>
      </w:r>
    </w:p>
    <w:p w:rsidR="0026660A" w:rsidRDefault="0026660A" w:rsidP="002666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Pr="002666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Сейчас мы выясним, кто </w:t>
      </w:r>
      <w:r w:rsidRPr="0026660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(что)</w:t>
      </w:r>
      <w:r w:rsidRPr="002666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может летать, а кто </w:t>
      </w:r>
      <w:r w:rsidRPr="0026660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(что)</w:t>
      </w:r>
      <w:r w:rsidRPr="002666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не может. Я буду спрашивать, а ты сразу отвечай. Если назову что-нибудь или кого-либо, способного летать, например стрекозу, отвечай: </w:t>
      </w:r>
      <w:r w:rsidRPr="0026660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«Летает»</w:t>
      </w:r>
      <w:r w:rsidRPr="002666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и показывай, как она это делает, — разводишь руки в стороны, как крылья. Если я спрошу: </w:t>
      </w:r>
      <w:r w:rsidRPr="0026660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«Поросенок летает?»</w:t>
      </w:r>
      <w:r w:rsidRPr="002666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молчишь и не поднимаешь руки». </w:t>
      </w:r>
      <w:proofErr w:type="gramStart"/>
      <w:r w:rsidRPr="002666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Вариант: орел, змея, диван, бабочка, майский жук, стул, баран, ласточка, самолет, дерево, чайка,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2666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дом, воробей, муравей, комар, лодка, утюг, муха, стол, собака, вертолет, ковер...</w:t>
      </w:r>
      <w:proofErr w:type="gramEnd"/>
    </w:p>
    <w:p w:rsidR="0026660A" w:rsidRPr="0026660A" w:rsidRDefault="0026660A" w:rsidP="002666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66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 </w:t>
      </w:r>
      <w:r w:rsidRPr="0026660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«Наоборот»</w:t>
      </w:r>
    </w:p>
    <w:p w:rsidR="0026660A" w:rsidRDefault="0026660A" w:rsidP="002666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Pr="002666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Предложите ребенку делать все наоборот. Вы поднимаете руку вверх, ребенок должен ее опустить. 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ы наклонились вправо, а ребенок </w:t>
      </w:r>
      <w:r w:rsidRPr="002666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влево и т.д.</w:t>
      </w:r>
    </w:p>
    <w:p w:rsidR="0026660A" w:rsidRPr="0026660A" w:rsidRDefault="0026660A" w:rsidP="002666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66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 </w:t>
      </w:r>
      <w:r w:rsidRPr="0026660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«Да, нет»</w:t>
      </w:r>
    </w:p>
    <w:p w:rsidR="0026660A" w:rsidRPr="0026660A" w:rsidRDefault="0026660A" w:rsidP="002666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66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Предложите ребенку ответить на вопросы. Запрещается говорить </w:t>
      </w:r>
      <w:r w:rsidRPr="0026660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«да»</w:t>
      </w:r>
      <w:r w:rsidRPr="002666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 </w:t>
      </w:r>
      <w:r w:rsidRPr="0026660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«нет»</w:t>
      </w:r>
      <w:r w:rsidRPr="002666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26660A" w:rsidRPr="0026660A" w:rsidRDefault="0026660A" w:rsidP="002666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</w:t>
      </w:r>
      <w:r w:rsidRPr="002666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Вопросы</w:t>
      </w:r>
    </w:p>
    <w:p w:rsidR="0026660A" w:rsidRPr="0026660A" w:rsidRDefault="0026660A" w:rsidP="002666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66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 любишь лето?</w:t>
      </w:r>
    </w:p>
    <w:p w:rsidR="0026660A" w:rsidRPr="0026660A" w:rsidRDefault="0026660A" w:rsidP="002666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66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Тебе нравится зелень парков?</w:t>
      </w:r>
    </w:p>
    <w:p w:rsidR="0026660A" w:rsidRPr="0026660A" w:rsidRDefault="0026660A" w:rsidP="002666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66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 любишь солнце?</w:t>
      </w:r>
    </w:p>
    <w:p w:rsidR="0026660A" w:rsidRPr="0026660A" w:rsidRDefault="0026660A" w:rsidP="002666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66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Тебе нравится купаться в море или реке?</w:t>
      </w:r>
    </w:p>
    <w:p w:rsidR="0026660A" w:rsidRPr="0026660A" w:rsidRDefault="0026660A" w:rsidP="002666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66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Ты любишь рыбалку?</w:t>
      </w:r>
    </w:p>
    <w:p w:rsidR="0026660A" w:rsidRPr="0026660A" w:rsidRDefault="0026660A" w:rsidP="002666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66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 любишь зиму?</w:t>
      </w:r>
    </w:p>
    <w:p w:rsidR="0026660A" w:rsidRPr="0026660A" w:rsidRDefault="0026660A" w:rsidP="002666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66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 любишь кататься на санках?</w:t>
      </w:r>
    </w:p>
    <w:p w:rsidR="0026660A" w:rsidRDefault="0026660A" w:rsidP="002666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66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Тебе нравится играть в снежки?</w:t>
      </w:r>
    </w:p>
    <w:p w:rsidR="0026660A" w:rsidRDefault="0026660A" w:rsidP="0026660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6660A" w:rsidRDefault="0026660A" w:rsidP="002666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2666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 </w:t>
      </w:r>
      <w:r w:rsidRPr="0026660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«Зеркало»</w:t>
      </w:r>
    </w:p>
    <w:p w:rsidR="0026660A" w:rsidRPr="0026660A" w:rsidRDefault="0026660A" w:rsidP="002666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Pr="002666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Ребенок встает перед вами и повторяет все то, что вы делаете. Родитель шагает, </w:t>
      </w:r>
      <w:r w:rsidRPr="0026660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«зеркало»</w:t>
      </w:r>
      <w:r w:rsidRPr="002666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повторяет и. т. д. Поменяйтесь с ребенком ролями. Он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2666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будет ведущий, а вы </w:t>
      </w:r>
      <w:r w:rsidRPr="0026660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«зеркало»</w:t>
      </w:r>
      <w:r w:rsidRPr="002666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26660A" w:rsidRPr="0026660A" w:rsidRDefault="0026660A" w:rsidP="002666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6660A" w:rsidRPr="0026660A" w:rsidRDefault="0026660A" w:rsidP="0026660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6660A" w:rsidRPr="0026660A" w:rsidRDefault="0026660A" w:rsidP="002666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6660A" w:rsidRPr="0026660A" w:rsidRDefault="0026660A" w:rsidP="002666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93FC0" w:rsidRPr="00693FC0" w:rsidRDefault="00693FC0" w:rsidP="00693F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93FC0" w:rsidRPr="00693FC0" w:rsidRDefault="00693FC0" w:rsidP="00693F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56813" w:rsidRPr="00E56813" w:rsidRDefault="00E56813" w:rsidP="00E568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56813" w:rsidRDefault="00E56813" w:rsidP="00E568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56813" w:rsidRPr="00E56813" w:rsidRDefault="00E56813" w:rsidP="00E568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56813" w:rsidRPr="00E56813" w:rsidRDefault="00E56813" w:rsidP="00E568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E56813" w:rsidRDefault="00E56813" w:rsidP="00E568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56813" w:rsidRPr="00E56813" w:rsidRDefault="00E56813" w:rsidP="00E568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56813" w:rsidRPr="00E56813" w:rsidRDefault="00E56813" w:rsidP="00E568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56813" w:rsidRPr="00E56813" w:rsidRDefault="00E56813" w:rsidP="00E568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56813" w:rsidRDefault="00E56813" w:rsidP="00E568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63C1C" w:rsidRPr="00763C1C" w:rsidRDefault="00763C1C" w:rsidP="00763C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63C1C" w:rsidRDefault="00763C1C" w:rsidP="00763C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63C1C" w:rsidRPr="00763C1C" w:rsidRDefault="00763C1C" w:rsidP="00763C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63C1C" w:rsidRPr="00763C1C" w:rsidRDefault="00763C1C" w:rsidP="00763C1C">
      <w:pPr>
        <w:spacing w:after="0"/>
        <w:ind w:hanging="900"/>
        <w:jc w:val="right"/>
        <w:rPr>
          <w:rFonts w:ascii="Times New Roman" w:hAnsi="Times New Roman" w:cs="Times New Roman"/>
          <w:sz w:val="32"/>
          <w:szCs w:val="32"/>
        </w:rPr>
      </w:pPr>
    </w:p>
    <w:p w:rsidR="00763C1C" w:rsidRPr="00763C1C" w:rsidRDefault="00763C1C" w:rsidP="00763C1C">
      <w:pPr>
        <w:spacing w:after="0"/>
        <w:ind w:hanging="900"/>
        <w:jc w:val="right"/>
        <w:rPr>
          <w:rFonts w:ascii="Times New Roman" w:hAnsi="Times New Roman" w:cs="Times New Roman"/>
          <w:sz w:val="32"/>
          <w:szCs w:val="32"/>
        </w:rPr>
      </w:pPr>
      <w:r w:rsidRPr="00763C1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63C1C" w:rsidRPr="00763C1C" w:rsidRDefault="00763C1C" w:rsidP="00763C1C">
      <w:pPr>
        <w:spacing w:after="0"/>
        <w:ind w:hanging="90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63C1C" w:rsidRDefault="00763C1C" w:rsidP="00763C1C">
      <w:pPr>
        <w:rPr>
          <w:rFonts w:ascii="Times New Roman" w:hAnsi="Times New Roman" w:cs="Times New Roman"/>
          <w:sz w:val="24"/>
          <w:szCs w:val="24"/>
        </w:rPr>
      </w:pPr>
    </w:p>
    <w:p w:rsidR="00763C1C" w:rsidRDefault="00763C1C" w:rsidP="00763C1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F057A" w:rsidRDefault="00EF057A"/>
    <w:sectPr w:rsidR="00EF057A" w:rsidSect="00763C1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E37BC"/>
    <w:multiLevelType w:val="multilevel"/>
    <w:tmpl w:val="A852C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63C1C"/>
    <w:rsid w:val="0026660A"/>
    <w:rsid w:val="00693FC0"/>
    <w:rsid w:val="00763C1C"/>
    <w:rsid w:val="00E56813"/>
    <w:rsid w:val="00EF0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1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3C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lokol.to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vash</dc:creator>
  <cp:keywords/>
  <dc:description/>
  <cp:lastModifiedBy>vash</cp:lastModifiedBy>
  <cp:revision>2</cp:revision>
  <dcterms:created xsi:type="dcterms:W3CDTF">2021-11-27T15:57:00Z</dcterms:created>
  <dcterms:modified xsi:type="dcterms:W3CDTF">2021-11-27T17:18:00Z</dcterms:modified>
</cp:coreProperties>
</file>