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01" w:rsidRDefault="00184B01" w:rsidP="00184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184B01" w:rsidRDefault="00184B01" w:rsidP="00184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 ТОБОЛЬСКА</w:t>
      </w:r>
    </w:p>
    <w:p w:rsidR="00184B01" w:rsidRDefault="00184B01" w:rsidP="00184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9540"/>
      </w:tblGrid>
      <w:tr w:rsidR="00184B01" w:rsidTr="00512FB6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84B01" w:rsidRDefault="00184B01" w:rsidP="00512FB6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184B01" w:rsidRDefault="00184B01" w:rsidP="00184B01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7 микрорайон, дом </w:t>
      </w:r>
      <w:smartTag w:uri="urn:schemas-microsoft-com:office:smarttags" w:element="metricconverter">
        <w:smartTagPr>
          <w:attr w:name="ProductID" w:val="49, г"/>
        </w:smartTagPr>
        <w:r>
          <w:rPr>
            <w:rFonts w:ascii="Times New Roman" w:hAnsi="Times New Roman" w:cs="Times New Roman"/>
            <w:sz w:val="20"/>
            <w:szCs w:val="20"/>
          </w:rPr>
          <w:t>49,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Тобольск, </w:t>
      </w:r>
      <w:proofErr w:type="gramStart"/>
      <w:r>
        <w:rPr>
          <w:rFonts w:ascii="Times New Roman" w:hAnsi="Times New Roman" w:cs="Times New Roman"/>
          <w:sz w:val="20"/>
          <w:szCs w:val="20"/>
        </w:rPr>
        <w:t>Тюменская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обл. 626157, тел. 8 (3456) 22-70-04,  22-70-01,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kolokol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tob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184B01" w:rsidRDefault="00184B01" w:rsidP="00184B01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184B01" w:rsidRDefault="00184B01" w:rsidP="00184B01">
      <w:pPr>
        <w:pStyle w:val="headline"/>
        <w:shd w:val="clear" w:color="auto" w:fill="FFFFFF"/>
        <w:spacing w:before="243" w:beforeAutospacing="0" w:after="243" w:afterAutospacing="0"/>
        <w:rPr>
          <w:rFonts w:ascii="Arial" w:hAnsi="Arial" w:cs="Arial"/>
          <w:color w:val="111111"/>
          <w:sz w:val="29"/>
          <w:szCs w:val="29"/>
        </w:rPr>
      </w:pPr>
    </w:p>
    <w:p w:rsidR="00184B01" w:rsidRDefault="00184B01" w:rsidP="00184B01">
      <w:pPr>
        <w:pStyle w:val="headline"/>
        <w:shd w:val="clear" w:color="auto" w:fill="FFFFFF"/>
        <w:spacing w:before="243" w:beforeAutospacing="0" w:after="243" w:afterAutospacing="0"/>
        <w:rPr>
          <w:rFonts w:ascii="Arial" w:hAnsi="Arial" w:cs="Arial"/>
          <w:color w:val="111111"/>
          <w:sz w:val="29"/>
          <w:szCs w:val="29"/>
        </w:rPr>
      </w:pPr>
    </w:p>
    <w:p w:rsidR="00184B01" w:rsidRDefault="00184B01" w:rsidP="00184B01">
      <w:pPr>
        <w:pStyle w:val="headline"/>
        <w:shd w:val="clear" w:color="auto" w:fill="FFFFFF"/>
        <w:spacing w:before="243" w:beforeAutospacing="0" w:after="243" w:afterAutospacing="0"/>
        <w:rPr>
          <w:rFonts w:ascii="Arial" w:hAnsi="Arial" w:cs="Arial"/>
          <w:color w:val="111111"/>
          <w:sz w:val="29"/>
          <w:szCs w:val="29"/>
        </w:rPr>
      </w:pPr>
    </w:p>
    <w:p w:rsidR="00184B01" w:rsidRDefault="00184B01" w:rsidP="00184B01">
      <w:pPr>
        <w:pStyle w:val="headline"/>
        <w:shd w:val="clear" w:color="auto" w:fill="FFFFFF"/>
        <w:spacing w:before="243" w:beforeAutospacing="0" w:after="243" w:afterAutospacing="0"/>
        <w:rPr>
          <w:rFonts w:ascii="Arial" w:hAnsi="Arial" w:cs="Arial"/>
          <w:color w:val="111111"/>
          <w:sz w:val="29"/>
          <w:szCs w:val="29"/>
        </w:rPr>
      </w:pPr>
    </w:p>
    <w:p w:rsidR="00184B01" w:rsidRDefault="00184B01" w:rsidP="00184B01">
      <w:pPr>
        <w:pStyle w:val="headline"/>
        <w:shd w:val="clear" w:color="auto" w:fill="FFFFFF"/>
        <w:spacing w:before="243" w:beforeAutospacing="0" w:after="243" w:afterAutospacing="0"/>
        <w:rPr>
          <w:rFonts w:ascii="Arial" w:hAnsi="Arial" w:cs="Arial"/>
          <w:color w:val="111111"/>
          <w:sz w:val="29"/>
          <w:szCs w:val="29"/>
        </w:rPr>
      </w:pPr>
    </w:p>
    <w:p w:rsidR="00184B01" w:rsidRPr="00184B01" w:rsidRDefault="00184B01" w:rsidP="00184B01">
      <w:pPr>
        <w:pStyle w:val="headline"/>
        <w:shd w:val="clear" w:color="auto" w:fill="FFFFFF"/>
        <w:spacing w:before="243" w:beforeAutospacing="0" w:after="243" w:afterAutospacing="0"/>
        <w:jc w:val="center"/>
        <w:rPr>
          <w:b/>
          <w:color w:val="111111"/>
          <w:sz w:val="44"/>
          <w:szCs w:val="44"/>
        </w:rPr>
      </w:pPr>
      <w:r w:rsidRPr="00184B01">
        <w:rPr>
          <w:b/>
          <w:color w:val="111111"/>
          <w:sz w:val="44"/>
          <w:szCs w:val="44"/>
        </w:rPr>
        <w:t>Мастер-класс</w:t>
      </w:r>
    </w:p>
    <w:p w:rsidR="00184B01" w:rsidRPr="00184B01" w:rsidRDefault="00184B01" w:rsidP="00184B01">
      <w:pPr>
        <w:pStyle w:val="headline"/>
        <w:shd w:val="clear" w:color="auto" w:fill="FFFFFF"/>
        <w:spacing w:before="243" w:beforeAutospacing="0" w:after="243" w:afterAutospacing="0"/>
        <w:jc w:val="center"/>
        <w:rPr>
          <w:color w:val="111111"/>
          <w:sz w:val="44"/>
          <w:szCs w:val="44"/>
        </w:rPr>
      </w:pPr>
      <w:r w:rsidRPr="00184B01">
        <w:rPr>
          <w:color w:val="111111"/>
          <w:sz w:val="44"/>
          <w:szCs w:val="44"/>
        </w:rPr>
        <w:t xml:space="preserve">«Развитие </w:t>
      </w:r>
      <w:proofErr w:type="spellStart"/>
      <w:r w:rsidRPr="00184B01">
        <w:rPr>
          <w:color w:val="111111"/>
          <w:sz w:val="44"/>
          <w:szCs w:val="44"/>
        </w:rPr>
        <w:t>Soft</w:t>
      </w:r>
      <w:proofErr w:type="spellEnd"/>
      <w:r w:rsidRPr="00184B01">
        <w:rPr>
          <w:color w:val="111111"/>
          <w:sz w:val="44"/>
          <w:szCs w:val="44"/>
        </w:rPr>
        <w:t xml:space="preserve"> </w:t>
      </w:r>
      <w:proofErr w:type="spellStart"/>
      <w:r w:rsidRPr="00184B01">
        <w:rPr>
          <w:color w:val="111111"/>
          <w:sz w:val="44"/>
          <w:szCs w:val="44"/>
        </w:rPr>
        <w:t>sk</w:t>
      </w:r>
      <w:r>
        <w:rPr>
          <w:color w:val="111111"/>
          <w:sz w:val="44"/>
          <w:szCs w:val="44"/>
        </w:rPr>
        <w:t>ills</w:t>
      </w:r>
      <w:proofErr w:type="spellEnd"/>
      <w:r>
        <w:rPr>
          <w:color w:val="111111"/>
          <w:sz w:val="44"/>
          <w:szCs w:val="44"/>
        </w:rPr>
        <w:t xml:space="preserve"> компетенций у педагогов</w:t>
      </w:r>
      <w:r w:rsidRPr="00184B01">
        <w:rPr>
          <w:color w:val="111111"/>
          <w:sz w:val="44"/>
          <w:szCs w:val="44"/>
        </w:rPr>
        <w:t>»</w:t>
      </w:r>
    </w:p>
    <w:p w:rsidR="001D5FF9" w:rsidRDefault="001D5FF9" w:rsidP="00184B0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84B01" w:rsidRDefault="00184B01" w:rsidP="00184B0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84B01" w:rsidRDefault="00184B01" w:rsidP="00184B0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84B01" w:rsidRDefault="00184B01" w:rsidP="00184B0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84B01" w:rsidRDefault="00184B01" w:rsidP="00184B0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84B01" w:rsidRDefault="00184B01" w:rsidP="00184B0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763C1C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184B01" w:rsidRDefault="00184B01" w:rsidP="00184B01">
      <w:pPr>
        <w:jc w:val="right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Рябикова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Шамилевна</w:t>
      </w:r>
      <w:proofErr w:type="spellEnd"/>
    </w:p>
    <w:p w:rsidR="00184B01" w:rsidRDefault="00184B01" w:rsidP="00184B0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6DC5" w:rsidRDefault="00426DC5" w:rsidP="00184B0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6DC5" w:rsidRDefault="00426DC5" w:rsidP="00184B0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proofErr w:type="spellStart"/>
      <w:r w:rsidRPr="00245821">
        <w:rPr>
          <w:color w:val="111111"/>
          <w:sz w:val="32"/>
          <w:szCs w:val="32"/>
        </w:rPr>
        <w:lastRenderedPageBreak/>
        <w:t>Оборудование</w:t>
      </w:r>
      <w:proofErr w:type="gramStart"/>
      <w:r w:rsidRPr="00245821">
        <w:rPr>
          <w:color w:val="111111"/>
          <w:sz w:val="32"/>
          <w:szCs w:val="32"/>
        </w:rPr>
        <w:t>,</w:t>
      </w: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о</w:t>
      </w:r>
      <w:proofErr w:type="gramEnd"/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снащение</w:t>
      </w:r>
      <w:proofErr w:type="spellEnd"/>
      <w:r w:rsidRPr="00245821">
        <w:rPr>
          <w:color w:val="111111"/>
          <w:sz w:val="32"/>
          <w:szCs w:val="32"/>
        </w:rPr>
        <w:t xml:space="preserve">: </w:t>
      </w:r>
      <w:proofErr w:type="spellStart"/>
      <w:r w:rsidRPr="00245821">
        <w:rPr>
          <w:color w:val="111111"/>
          <w:sz w:val="32"/>
          <w:szCs w:val="32"/>
        </w:rPr>
        <w:t>медиа</w:t>
      </w:r>
      <w:proofErr w:type="spellEnd"/>
      <w:r w:rsidRPr="00245821">
        <w:rPr>
          <w:color w:val="111111"/>
          <w:sz w:val="32"/>
          <w:szCs w:val="32"/>
        </w:rPr>
        <w:t xml:space="preserve"> проектор, презентация, рулон бумаги (2 м, бумага формата А4, аудиозаписи с музыкой, цветная самоклеющаяся бумага разных цветов (5цветов, набор для каждой группы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педагогов</w:t>
      </w:r>
      <w:r w:rsidRPr="00245821">
        <w:rPr>
          <w:color w:val="111111"/>
          <w:sz w:val="32"/>
          <w:szCs w:val="32"/>
        </w:rPr>
        <w:t>: ножницы, бумага, клей,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фломастеры</w:t>
      </w:r>
      <w:r w:rsidRPr="00245821">
        <w:rPr>
          <w:color w:val="111111"/>
          <w:sz w:val="32"/>
          <w:szCs w:val="32"/>
        </w:rPr>
        <w:t>, карандаши, вырезанные ладошки из бумаги на каждого члена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мастер-класса</w:t>
      </w:r>
      <w:r w:rsidRPr="00245821">
        <w:rPr>
          <w:color w:val="111111"/>
          <w:sz w:val="32"/>
          <w:szCs w:val="32"/>
        </w:rPr>
        <w:t>, набор вырезанных шляп из картона для каждой группы (синяя, зеленая, желтая, белая, черная, красная, стенд на каждую группу.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Цель –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развитие</w:t>
      </w:r>
      <w:r w:rsidRPr="00245821">
        <w:rPr>
          <w:color w:val="111111"/>
          <w:sz w:val="32"/>
          <w:szCs w:val="32"/>
        </w:rPr>
        <w:t>  личностного и профессионального потенциала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 xml:space="preserve">педагогов через 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soft</w:t>
      </w:r>
      <w:proofErr w:type="spellEnd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skills</w:t>
      </w:r>
      <w:proofErr w:type="spellEnd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компетенции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245821">
        <w:rPr>
          <w:color w:val="111111"/>
          <w:sz w:val="32"/>
          <w:szCs w:val="32"/>
        </w:rPr>
        <w:t>: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-способствовать личностному росту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педагогов</w:t>
      </w:r>
      <w:r w:rsidRPr="00245821">
        <w:rPr>
          <w:color w:val="111111"/>
          <w:sz w:val="32"/>
          <w:szCs w:val="32"/>
        </w:rPr>
        <w:t>;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развивать</w:t>
      </w:r>
      <w:r w:rsidRPr="00245821">
        <w:rPr>
          <w:color w:val="111111"/>
          <w:sz w:val="32"/>
          <w:szCs w:val="32"/>
        </w:rPr>
        <w:t> коммуникативные навыки;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развивать</w:t>
      </w:r>
      <w:r w:rsidRPr="00245821">
        <w:rPr>
          <w:color w:val="111111"/>
          <w:sz w:val="32"/>
          <w:szCs w:val="32"/>
        </w:rPr>
        <w:t> навыки эффективного мышления;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-способствовать преодолению психологических барьеров, мешающих полноценному самовыражению;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 способствовать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развитию</w:t>
      </w:r>
      <w:r w:rsidRPr="00245821">
        <w:rPr>
          <w:color w:val="111111"/>
          <w:sz w:val="32"/>
          <w:szCs w:val="32"/>
        </w:rPr>
        <w:t> профессионально значимых качеств личности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педагогов</w:t>
      </w:r>
      <w:r w:rsidRPr="00245821">
        <w:rPr>
          <w:color w:val="111111"/>
          <w:sz w:val="32"/>
          <w:szCs w:val="32"/>
        </w:rPr>
        <w:t>, навыков самопознания и рефлексии;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 формировать внутреннюю позицию успешного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педагога</w:t>
      </w:r>
      <w:r w:rsidRPr="00245821">
        <w:rPr>
          <w:color w:val="111111"/>
          <w:sz w:val="32"/>
          <w:szCs w:val="32"/>
        </w:rPr>
        <w:t>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1. Организационный момент.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Вводное слово.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Рада всех приветствовать на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мастер-классе</w:t>
      </w:r>
      <w:r w:rsidRPr="00245821">
        <w:rPr>
          <w:color w:val="111111"/>
          <w:sz w:val="32"/>
          <w:szCs w:val="32"/>
        </w:rPr>
        <w:t>. Сегодня мы работаем группами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(участники делятся на группы)</w:t>
      </w:r>
      <w:r w:rsidRPr="00245821">
        <w:rPr>
          <w:color w:val="111111"/>
          <w:sz w:val="32"/>
          <w:szCs w:val="32"/>
        </w:rPr>
        <w:t>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Приветствие бумажными ладошками.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Сейчас предлагаю вам, используя ладошку, которая есть на столе для каждого из вас, неординарно поздороваться с членами группы. Вы можете раскрасить ее, что-то на ней нарисовать, написать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(выполняется приветствие всех участников групп)</w:t>
      </w:r>
      <w:r w:rsidRPr="00245821">
        <w:rPr>
          <w:color w:val="111111"/>
          <w:sz w:val="32"/>
          <w:szCs w:val="32"/>
        </w:rPr>
        <w:t>. Время выполнения – 5 минут.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А начать мне бы хотелось словами нашего президента, внимание на экран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(Слайд 2)</w:t>
      </w:r>
      <w:r w:rsidRPr="00245821">
        <w:rPr>
          <w:color w:val="111111"/>
          <w:sz w:val="32"/>
          <w:szCs w:val="32"/>
        </w:rPr>
        <w:t>: «Конкурентные преимущества получат те люди, которые не просто обладают набором интересных и важных знаний, а обладают тем, что сегодня называют 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soft</w:t>
      </w:r>
      <w:proofErr w:type="spellEnd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skills</w:t>
      </w:r>
      <w:proofErr w:type="spellEnd"/>
      <w:r w:rsidRPr="00245821">
        <w:rPr>
          <w:color w:val="111111"/>
          <w:sz w:val="32"/>
          <w:szCs w:val="32"/>
        </w:rPr>
        <w:t xml:space="preserve">, обладают и </w:t>
      </w:r>
      <w:proofErr w:type="spellStart"/>
      <w:r w:rsidRPr="00245821">
        <w:rPr>
          <w:color w:val="111111"/>
          <w:sz w:val="32"/>
          <w:szCs w:val="32"/>
        </w:rPr>
        <w:t>креативным</w:t>
      </w:r>
      <w:proofErr w:type="spellEnd"/>
      <w:r w:rsidRPr="00245821">
        <w:rPr>
          <w:color w:val="111111"/>
          <w:sz w:val="32"/>
          <w:szCs w:val="32"/>
        </w:rPr>
        <w:t>, и плановым, и другими мышлениями».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lastRenderedPageBreak/>
        <w:t>И если для сферы дошкольного образования сегодня стали уже вполне понятными такие инструменты как робототехника, Lego-конструирование и даже 3D-моделирование, то следующий уровень базовых навыков, требуемый обществом, — 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soft</w:t>
      </w:r>
      <w:proofErr w:type="spellEnd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skil</w:t>
      </w:r>
      <w:r w:rsidRPr="00245821">
        <w:rPr>
          <w:color w:val="111111"/>
          <w:sz w:val="32"/>
          <w:szCs w:val="32"/>
        </w:rPr>
        <w:t>ls</w:t>
      </w:r>
      <w:proofErr w:type="spellEnd"/>
      <w:r w:rsidRPr="00245821">
        <w:rPr>
          <w:color w:val="111111"/>
          <w:sz w:val="32"/>
          <w:szCs w:val="32"/>
        </w:rPr>
        <w:t xml:space="preserve"> — пока еще знаком далеко не всем.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Поэтому, наша задача сегодня разобраться, что такое 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soft</w:t>
      </w:r>
      <w:proofErr w:type="spellEnd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skills</w:t>
      </w:r>
      <w:proofErr w:type="spellEnd"/>
      <w:r w:rsidRPr="00245821">
        <w:rPr>
          <w:color w:val="111111"/>
          <w:sz w:val="32"/>
          <w:szCs w:val="32"/>
        </w:rPr>
        <w:t>, зачем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педагогу их развивать</w:t>
      </w:r>
      <w:r w:rsidRPr="00245821">
        <w:rPr>
          <w:color w:val="111111"/>
          <w:sz w:val="32"/>
          <w:szCs w:val="32"/>
        </w:rPr>
        <w:t>, а главное – КАК их можно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развить</w:t>
      </w:r>
      <w:r w:rsidRPr="00245821">
        <w:rPr>
          <w:color w:val="111111"/>
          <w:sz w:val="32"/>
          <w:szCs w:val="32"/>
        </w:rPr>
        <w:t>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2. Основная часть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Перед вами на экране определение 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Soft</w:t>
      </w:r>
      <w:proofErr w:type="spellEnd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skills</w:t>
      </w:r>
      <w:proofErr w:type="spellEnd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(“мягкие”, “гибкие” навыки, слайд 3)</w:t>
      </w:r>
      <w:r w:rsidRPr="00245821">
        <w:rPr>
          <w:color w:val="111111"/>
          <w:sz w:val="32"/>
          <w:szCs w:val="32"/>
        </w:rPr>
        <w:t> —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комплекс</w:t>
      </w:r>
      <w:r w:rsidRPr="00245821">
        <w:rPr>
          <w:color w:val="111111"/>
          <w:sz w:val="32"/>
          <w:szCs w:val="32"/>
        </w:rPr>
        <w:t xml:space="preserve"> неспециализированных, </w:t>
      </w:r>
      <w:proofErr w:type="spellStart"/>
      <w:r w:rsidRPr="00245821">
        <w:rPr>
          <w:color w:val="111111"/>
          <w:sz w:val="32"/>
          <w:szCs w:val="32"/>
        </w:rPr>
        <w:t>надпрофессиональных</w:t>
      </w:r>
      <w:proofErr w:type="spellEnd"/>
      <w:r w:rsidRPr="00245821">
        <w:rPr>
          <w:color w:val="111111"/>
          <w:sz w:val="32"/>
          <w:szCs w:val="32"/>
        </w:rPr>
        <w:t xml:space="preserve"> навыков, которые отвечают за успешное участие в рабочем процессе, высокую производительность труда и являются сквозными, то есть не связанными с конкретной предметной областью. Другими словами, именно эти навыки являются основой и гарантом профессиональной успешности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педагога</w:t>
      </w:r>
      <w:r w:rsidRPr="00245821">
        <w:rPr>
          <w:color w:val="111111"/>
          <w:sz w:val="32"/>
          <w:szCs w:val="32"/>
        </w:rPr>
        <w:t xml:space="preserve">. Это означает, что личная эффективность уже не бонус или опция, а абсолютный </w:t>
      </w:r>
      <w:proofErr w:type="spellStart"/>
      <w:r w:rsidRPr="00245821">
        <w:rPr>
          <w:color w:val="111111"/>
          <w:sz w:val="32"/>
          <w:szCs w:val="32"/>
        </w:rPr>
        <w:t>must</w:t>
      </w:r>
      <w:proofErr w:type="spellEnd"/>
      <w:r w:rsidRPr="00245821">
        <w:rPr>
          <w:color w:val="111111"/>
          <w:sz w:val="32"/>
          <w:szCs w:val="32"/>
        </w:rPr>
        <w:t xml:space="preserve"> </w:t>
      </w:r>
      <w:proofErr w:type="spellStart"/>
      <w:r w:rsidRPr="00245821">
        <w:rPr>
          <w:color w:val="111111"/>
          <w:sz w:val="32"/>
          <w:szCs w:val="32"/>
        </w:rPr>
        <w:t>have</w:t>
      </w:r>
      <w:proofErr w:type="spellEnd"/>
      <w:r w:rsidRPr="00245821">
        <w:rPr>
          <w:color w:val="111111"/>
          <w:sz w:val="32"/>
          <w:szCs w:val="32"/>
        </w:rPr>
        <w:t xml:space="preserve"> для специалиста, претендующего на успешную реализацию в профессии. Об этом же говорится и в Профессиональном стандарте.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И еще один нюанс. Личностный ресурс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педагога</w:t>
      </w:r>
      <w:r w:rsidRPr="00245821">
        <w:rPr>
          <w:color w:val="111111"/>
          <w:sz w:val="32"/>
          <w:szCs w:val="32"/>
        </w:rPr>
        <w:t> — один из главных факторов, влияющих на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развитие детей</w:t>
      </w:r>
      <w:r w:rsidRPr="00245821">
        <w:rPr>
          <w:color w:val="111111"/>
          <w:sz w:val="32"/>
          <w:szCs w:val="32"/>
        </w:rPr>
        <w:t>. Чем младше дети, тем влияние личности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педагога</w:t>
      </w:r>
      <w:r w:rsidRPr="00245821">
        <w:rPr>
          <w:color w:val="111111"/>
          <w:sz w:val="32"/>
          <w:szCs w:val="32"/>
        </w:rPr>
        <w:t>, как правило, выше. Считаю, что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</w:t>
      </w:r>
      <w:r w:rsidRPr="00245821">
        <w:rPr>
          <w:color w:val="111111"/>
          <w:sz w:val="32"/>
          <w:szCs w:val="32"/>
        </w:rPr>
        <w:t> — это модель мира для ребенка. И только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</w:t>
      </w:r>
      <w:r w:rsidRPr="00245821">
        <w:rPr>
          <w:color w:val="111111"/>
          <w:sz w:val="32"/>
          <w:szCs w:val="32"/>
        </w:rPr>
        <w:t>, обладающий необходимыми навыками, может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развить</w:t>
      </w:r>
      <w:r w:rsidRPr="00245821">
        <w:rPr>
          <w:color w:val="111111"/>
          <w:sz w:val="32"/>
          <w:szCs w:val="32"/>
        </w:rPr>
        <w:t> их и в своих воспитанниках. То есть, важно понимать какой образ взрослого вы транслируете своим воспитанникам, и в какой среде они будут в итоге расти.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Теперь определим, что включает в себя 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soft</w:t>
      </w:r>
      <w:proofErr w:type="spellEnd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skills</w:t>
      </w:r>
      <w:proofErr w:type="spellEnd"/>
      <w:r w:rsidRPr="00245821">
        <w:rPr>
          <w:color w:val="111111"/>
          <w:sz w:val="32"/>
          <w:szCs w:val="32"/>
        </w:rPr>
        <w:t>?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Коллеги, предлагаю каждой группе создать модель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«мобильного </w:t>
      </w:r>
      <w:r w:rsidRPr="00245821">
        <w:rPr>
          <w:rStyle w:val="a5"/>
          <w:i/>
          <w:iCs/>
          <w:color w:val="111111"/>
          <w:sz w:val="32"/>
          <w:szCs w:val="32"/>
          <w:bdr w:val="none" w:sz="0" w:space="0" w:color="auto" w:frame="1"/>
        </w:rPr>
        <w:t>педагога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, наделенного гибкими навыками»</w:t>
      </w:r>
      <w:r w:rsidRPr="00245821">
        <w:rPr>
          <w:color w:val="111111"/>
          <w:sz w:val="32"/>
          <w:szCs w:val="32"/>
        </w:rPr>
        <w:t> и представить ее. На слайде представлены характеристики такого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педагога</w:t>
      </w:r>
      <w:r w:rsidRPr="00245821">
        <w:rPr>
          <w:color w:val="111111"/>
          <w:sz w:val="32"/>
          <w:szCs w:val="32"/>
        </w:rPr>
        <w:t>. Ваша задача - выбрать только пять. На все выполнение задания у вас 3 минуты.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На слайде следующие характеристики</w:t>
      </w:r>
      <w:r w:rsidRPr="00245821">
        <w:rPr>
          <w:color w:val="111111"/>
          <w:sz w:val="32"/>
          <w:szCs w:val="32"/>
        </w:rPr>
        <w:t>: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-работа с документами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</w:t>
      </w:r>
      <w:proofErr w:type="spellStart"/>
      <w:r w:rsidRPr="00245821">
        <w:rPr>
          <w:color w:val="111111"/>
          <w:sz w:val="32"/>
          <w:szCs w:val="32"/>
        </w:rPr>
        <w:t>эмпатия</w:t>
      </w:r>
      <w:proofErr w:type="spellEnd"/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-работа с оборудованием, средства обучения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lastRenderedPageBreak/>
        <w:t>-</w:t>
      </w:r>
      <w:proofErr w:type="spellStart"/>
      <w:proofErr w:type="gram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ИКТ-компетенции</w:t>
      </w:r>
      <w:proofErr w:type="spellEnd"/>
      <w:proofErr w:type="gramEnd"/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-основы дисциплин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 xml:space="preserve">-способность к системному мышлению, </w:t>
      </w:r>
      <w:proofErr w:type="spellStart"/>
      <w:r w:rsidRPr="00245821">
        <w:rPr>
          <w:color w:val="111111"/>
          <w:sz w:val="32"/>
          <w:szCs w:val="32"/>
        </w:rPr>
        <w:t>креативному</w:t>
      </w:r>
      <w:proofErr w:type="spellEnd"/>
      <w:r w:rsidRPr="00245821">
        <w:rPr>
          <w:color w:val="111111"/>
          <w:sz w:val="32"/>
          <w:szCs w:val="32"/>
        </w:rPr>
        <w:t xml:space="preserve"> мышлению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-эмоциональный интеллект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-установление отношений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-работа в команде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-слушание и понимание собеседника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-навыки убеждения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ораторское искусство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проведение презентаций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ведение дискуссий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решение проблем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принятие решений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лидерство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мотивирование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разрешение конфликтных ситуаций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Группы представляют свои модели.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Предлагаю коллегам оставить наши модели на время. К ним мы вернемся позже.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А сейчас постараемся ответить на вопрос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«Как </w:t>
      </w:r>
      <w:r w:rsidRPr="00245821">
        <w:rPr>
          <w:rStyle w:val="a5"/>
          <w:i/>
          <w:iCs/>
          <w:color w:val="111111"/>
          <w:sz w:val="32"/>
          <w:szCs w:val="32"/>
          <w:bdr w:val="none" w:sz="0" w:space="0" w:color="auto" w:frame="1"/>
        </w:rPr>
        <w:t xml:space="preserve">развивать </w:t>
      </w:r>
      <w:proofErr w:type="spellStart"/>
      <w:r w:rsidRPr="00245821">
        <w:rPr>
          <w:rStyle w:val="a5"/>
          <w:i/>
          <w:iCs/>
          <w:color w:val="111111"/>
          <w:sz w:val="32"/>
          <w:szCs w:val="32"/>
          <w:bdr w:val="none" w:sz="0" w:space="0" w:color="auto" w:frame="1"/>
        </w:rPr>
        <w:t>soft</w:t>
      </w:r>
      <w:proofErr w:type="spellEnd"/>
      <w:r w:rsidRPr="00245821">
        <w:rPr>
          <w:rStyle w:val="a5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45821">
        <w:rPr>
          <w:rStyle w:val="a5"/>
          <w:i/>
          <w:iCs/>
          <w:color w:val="111111"/>
          <w:sz w:val="32"/>
          <w:szCs w:val="32"/>
          <w:bdr w:val="none" w:sz="0" w:space="0" w:color="auto" w:frame="1"/>
        </w:rPr>
        <w:t>skills</w:t>
      </w:r>
      <w:proofErr w:type="spellEnd"/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?»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 xml:space="preserve">Перед вами следующий слайд (5, в котором </w:t>
      </w:r>
      <w:proofErr w:type="gramStart"/>
      <w:r w:rsidRPr="00245821">
        <w:rPr>
          <w:color w:val="111111"/>
          <w:sz w:val="32"/>
          <w:szCs w:val="32"/>
        </w:rPr>
        <w:t>выделено</w:t>
      </w:r>
      <w:proofErr w:type="gramEnd"/>
      <w:r w:rsidRPr="00245821">
        <w:rPr>
          <w:color w:val="111111"/>
          <w:sz w:val="32"/>
          <w:szCs w:val="32"/>
        </w:rPr>
        <w:t xml:space="preserve"> пять навыков, на которые стоит обратить внимание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педагогам</w:t>
      </w:r>
      <w:r w:rsidRPr="00245821">
        <w:rPr>
          <w:color w:val="111111"/>
          <w:sz w:val="32"/>
          <w:szCs w:val="32"/>
        </w:rPr>
        <w:t>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Навык эффективного общения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(особенно личного)</w:t>
      </w:r>
      <w:r w:rsidRPr="00245821">
        <w:rPr>
          <w:color w:val="111111"/>
          <w:sz w:val="32"/>
          <w:szCs w:val="32"/>
        </w:rPr>
        <w:t xml:space="preserve">. Умение слушать, убеждение и аргументация, построение и поддержание отношений с родителями, ведение “переговоров”, проведение </w:t>
      </w:r>
      <w:r w:rsidRPr="00245821">
        <w:rPr>
          <w:color w:val="111111"/>
          <w:sz w:val="32"/>
          <w:szCs w:val="32"/>
        </w:rPr>
        <w:lastRenderedPageBreak/>
        <w:t xml:space="preserve">презентаций, базовые навыки </w:t>
      </w:r>
      <w:proofErr w:type="spellStart"/>
      <w:r w:rsidRPr="00245821">
        <w:rPr>
          <w:color w:val="111111"/>
          <w:sz w:val="32"/>
          <w:szCs w:val="32"/>
        </w:rPr>
        <w:t>самопрезентации</w:t>
      </w:r>
      <w:proofErr w:type="spellEnd"/>
      <w:r w:rsidRPr="00245821">
        <w:rPr>
          <w:color w:val="111111"/>
          <w:sz w:val="32"/>
          <w:szCs w:val="32"/>
        </w:rPr>
        <w:t>, публичные выступления.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 xml:space="preserve">Умение работать в команде. </w:t>
      </w:r>
      <w:proofErr w:type="spellStart"/>
      <w:r w:rsidRPr="00245821">
        <w:rPr>
          <w:color w:val="111111"/>
          <w:sz w:val="32"/>
          <w:szCs w:val="32"/>
        </w:rPr>
        <w:t>Эмпатия</w:t>
      </w:r>
      <w:proofErr w:type="spellEnd"/>
      <w:r w:rsidRPr="00245821">
        <w:rPr>
          <w:color w:val="111111"/>
          <w:sz w:val="32"/>
          <w:szCs w:val="32"/>
        </w:rPr>
        <w:t xml:space="preserve">, нацеленность на результат, умение слышать коллег. Опять же, </w:t>
      </w:r>
      <w:proofErr w:type="gramStart"/>
      <w:r w:rsidRPr="00245821">
        <w:rPr>
          <w:color w:val="111111"/>
          <w:sz w:val="32"/>
          <w:szCs w:val="32"/>
        </w:rPr>
        <w:t>это</w:t>
      </w:r>
      <w:proofErr w:type="gramEnd"/>
      <w:r w:rsidRPr="00245821">
        <w:rPr>
          <w:color w:val="111111"/>
          <w:sz w:val="32"/>
          <w:szCs w:val="32"/>
        </w:rPr>
        <w:t xml:space="preserve"> прежде всего влияет на общие показатели образовательного учреждения, а значит, на рейтинг, финансирование и пр.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 xml:space="preserve">Понимание влияния технологий на работу. Способность гибко реагировать на новые требования, например, </w:t>
      </w:r>
      <w:proofErr w:type="spellStart"/>
      <w:r w:rsidRPr="00245821">
        <w:rPr>
          <w:color w:val="111111"/>
          <w:sz w:val="32"/>
          <w:szCs w:val="32"/>
        </w:rPr>
        <w:t>цифровизацию</w:t>
      </w:r>
      <w:proofErr w:type="spellEnd"/>
      <w:r w:rsidRPr="00245821">
        <w:rPr>
          <w:color w:val="111111"/>
          <w:sz w:val="32"/>
          <w:szCs w:val="32"/>
        </w:rPr>
        <w:t xml:space="preserve"> образовательного процесса. Это уже норма, которая в том числе сказывается на финансовых показателях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педагога</w:t>
      </w:r>
      <w:r w:rsidRPr="00245821">
        <w:rPr>
          <w:color w:val="111111"/>
          <w:sz w:val="32"/>
          <w:szCs w:val="32"/>
        </w:rPr>
        <w:t>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 xml:space="preserve">Способность мыслить критически и не бояться высказывать свое мнение. Способность к системному мышлению, </w:t>
      </w:r>
      <w:proofErr w:type="spellStart"/>
      <w:r w:rsidRPr="00245821">
        <w:rPr>
          <w:color w:val="111111"/>
          <w:sz w:val="32"/>
          <w:szCs w:val="32"/>
        </w:rPr>
        <w:t>креативному</w:t>
      </w:r>
      <w:proofErr w:type="spellEnd"/>
      <w:r w:rsidRPr="00245821">
        <w:rPr>
          <w:color w:val="111111"/>
          <w:sz w:val="32"/>
          <w:szCs w:val="32"/>
        </w:rPr>
        <w:t xml:space="preserve"> мышлению, структурному мышлению, способность искать и анализировать информацию, принимать решения.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Умение управлять собой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self-managment</w:t>
      </w:r>
      <w:proofErr w:type="spellEnd"/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245821">
        <w:rPr>
          <w:color w:val="111111"/>
          <w:sz w:val="32"/>
          <w:szCs w:val="32"/>
        </w:rPr>
        <w:t>. Управление эмоциями, управление стрессом, управление собственным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развитием</w:t>
      </w:r>
      <w:r w:rsidRPr="00245821">
        <w:rPr>
          <w:color w:val="111111"/>
          <w:sz w:val="32"/>
          <w:szCs w:val="32"/>
        </w:rPr>
        <w:t>, тайм-менеджмент, рефлексия, использование обратной связи. Всё то, что сейчас принято называть эмоциональным интеллектом.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 xml:space="preserve">Как показывает практика, способность к системному мышлению, </w:t>
      </w:r>
      <w:proofErr w:type="spellStart"/>
      <w:r w:rsidRPr="00245821">
        <w:rPr>
          <w:color w:val="111111"/>
          <w:sz w:val="32"/>
          <w:szCs w:val="32"/>
        </w:rPr>
        <w:t>креативному</w:t>
      </w:r>
      <w:proofErr w:type="spellEnd"/>
      <w:r w:rsidRPr="00245821">
        <w:rPr>
          <w:color w:val="111111"/>
          <w:sz w:val="32"/>
          <w:szCs w:val="32"/>
        </w:rPr>
        <w:t xml:space="preserve"> мышлению, способность мыслить критически </w:t>
      </w:r>
      <w:proofErr w:type="gramStart"/>
      <w:r w:rsidRPr="00245821">
        <w:rPr>
          <w:color w:val="111111"/>
          <w:sz w:val="32"/>
          <w:szCs w:val="32"/>
        </w:rPr>
        <w:t>–п</w:t>
      </w:r>
      <w:proofErr w:type="gramEnd"/>
      <w:r w:rsidRPr="00245821">
        <w:rPr>
          <w:color w:val="111111"/>
          <w:sz w:val="32"/>
          <w:szCs w:val="32"/>
        </w:rPr>
        <w:t>роблемная зона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педагогов</w:t>
      </w:r>
      <w:r w:rsidRPr="00245821">
        <w:rPr>
          <w:color w:val="111111"/>
          <w:sz w:val="32"/>
          <w:szCs w:val="32"/>
        </w:rPr>
        <w:t xml:space="preserve">. Из всех обязательных составляющих гибких навыков, сегодня остановимся на осознание </w:t>
      </w:r>
      <w:proofErr w:type="spellStart"/>
      <w:r w:rsidRPr="00245821">
        <w:rPr>
          <w:color w:val="111111"/>
          <w:sz w:val="32"/>
          <w:szCs w:val="32"/>
        </w:rPr>
        <w:t>креативности</w:t>
      </w:r>
      <w:proofErr w:type="spellEnd"/>
      <w:r w:rsidRPr="00245821">
        <w:rPr>
          <w:color w:val="111111"/>
          <w:sz w:val="32"/>
          <w:szCs w:val="32"/>
        </w:rPr>
        <w:t xml:space="preserve"> в себе и её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развитии</w:t>
      </w:r>
      <w:r w:rsidRPr="00245821">
        <w:rPr>
          <w:color w:val="111111"/>
          <w:sz w:val="32"/>
          <w:szCs w:val="32"/>
        </w:rPr>
        <w:t>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Развитое</w:t>
      </w:r>
      <w:r w:rsidRPr="00245821">
        <w:rPr>
          <w:color w:val="111111"/>
          <w:sz w:val="32"/>
          <w:szCs w:val="32"/>
        </w:rPr>
        <w:t> </w:t>
      </w:r>
      <w:proofErr w:type="spellStart"/>
      <w:r w:rsidRPr="00245821">
        <w:rPr>
          <w:color w:val="111111"/>
          <w:sz w:val="32"/>
          <w:szCs w:val="32"/>
        </w:rPr>
        <w:t>креативное</w:t>
      </w:r>
      <w:proofErr w:type="spellEnd"/>
      <w:r w:rsidRPr="00245821">
        <w:rPr>
          <w:color w:val="111111"/>
          <w:sz w:val="32"/>
          <w:szCs w:val="32"/>
        </w:rPr>
        <w:t xml:space="preserve"> мышление – это точилка для ума, или мышца, которую можно и нужно прокачать. Что мы и сделаем.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Итак, задание первое.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Упражнение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«Неожиданные связи»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245821">
        <w:rPr>
          <w:color w:val="111111"/>
          <w:sz w:val="32"/>
          <w:szCs w:val="32"/>
        </w:rPr>
        <w:t>: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развивать</w:t>
      </w:r>
      <w:r w:rsidRPr="00245821">
        <w:rPr>
          <w:color w:val="111111"/>
          <w:sz w:val="32"/>
          <w:szCs w:val="32"/>
        </w:rPr>
        <w:t> оригинальность и гибкость мышления, стимулировать творческое воображение и фантазию;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развитие</w:t>
      </w:r>
      <w:r w:rsidRPr="00245821">
        <w:rPr>
          <w:color w:val="111111"/>
          <w:sz w:val="32"/>
          <w:szCs w:val="32"/>
        </w:rPr>
        <w:t> коммуникативных навыков.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У каждой группы на столе есть две картинки</w:t>
      </w:r>
      <w:r w:rsidRPr="00245821">
        <w:rPr>
          <w:color w:val="111111"/>
          <w:sz w:val="32"/>
          <w:szCs w:val="32"/>
        </w:rPr>
        <w:t>: у одной группы изображены огурец и поезд, у другой - перец и самокат. Придумайте 3 отличия и 3 сходства между предметами, а также составьте с этими картинками связный рассказ. На выполнение задания 6 минут.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lastRenderedPageBreak/>
        <w:t>Пример —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«автомат»</w:t>
      </w:r>
      <w:r w:rsidRPr="00245821">
        <w:rPr>
          <w:color w:val="111111"/>
          <w:sz w:val="32"/>
          <w:szCs w:val="32"/>
        </w:rPr>
        <w:t> и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«морковь»</w:t>
      </w:r>
      <w:r w:rsidRPr="00245821">
        <w:rPr>
          <w:color w:val="111111"/>
          <w:sz w:val="32"/>
          <w:szCs w:val="32"/>
        </w:rPr>
        <w:t>. Придумайте 3 отличия и 3 сходства между предметами, а также составьте с ними несколько предложений.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 xml:space="preserve">Вот что получилось у нас. Отличия — размеры, способ применения, морковь можно вырастить, а автомат нельзя. Сходства — автомат и морковь можно держать в руках, ствол автомата напоминает морковь, у АК-47 рукоятка оранжевого </w:t>
      </w:r>
      <w:proofErr w:type="spellStart"/>
      <w:r w:rsidRPr="00245821">
        <w:rPr>
          <w:color w:val="111111"/>
          <w:sz w:val="32"/>
          <w:szCs w:val="32"/>
        </w:rPr>
        <w:t>цвета</w:t>
      </w:r>
      <w:proofErr w:type="gramStart"/>
      <w:r w:rsidRPr="00245821">
        <w:rPr>
          <w:color w:val="111111"/>
          <w:sz w:val="32"/>
          <w:szCs w:val="32"/>
        </w:rPr>
        <w:t>.</w:t>
      </w: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П</w:t>
      </w:r>
      <w:proofErr w:type="gramEnd"/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редложение</w:t>
      </w:r>
      <w:proofErr w:type="spellEnd"/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 xml:space="preserve"> со словами</w:t>
      </w:r>
      <w:r w:rsidRPr="00245821">
        <w:rPr>
          <w:color w:val="111111"/>
          <w:sz w:val="32"/>
          <w:szCs w:val="32"/>
        </w:rPr>
        <w:t>: «Солдат начал стрелять из автомата по банке, но вдруг понял, что стреляет в зайца, бегающего среди грядок моркови».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О чем заставило задуматься это упражнение?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(обсуждение по 2 минуты на каждую группу)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Упражнение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«Сумка. Нестандартные способы применения»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245821">
        <w:rPr>
          <w:color w:val="111111"/>
          <w:sz w:val="32"/>
          <w:szCs w:val="32"/>
        </w:rPr>
        <w:t>: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развитие</w:t>
      </w:r>
      <w:r w:rsidRPr="00245821">
        <w:rPr>
          <w:color w:val="111111"/>
          <w:sz w:val="32"/>
          <w:szCs w:val="32"/>
        </w:rPr>
        <w:t> </w:t>
      </w:r>
      <w:proofErr w:type="spellStart"/>
      <w:r w:rsidRPr="00245821">
        <w:rPr>
          <w:color w:val="111111"/>
          <w:sz w:val="32"/>
          <w:szCs w:val="32"/>
        </w:rPr>
        <w:t>креативных</w:t>
      </w:r>
      <w:proofErr w:type="spellEnd"/>
      <w:r w:rsidRPr="00245821">
        <w:rPr>
          <w:color w:val="111111"/>
          <w:sz w:val="32"/>
          <w:szCs w:val="32"/>
        </w:rPr>
        <w:t xml:space="preserve"> и коммуникативных способностей участников; содействие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развитию</w:t>
      </w:r>
      <w:r w:rsidRPr="00245821">
        <w:rPr>
          <w:color w:val="111111"/>
          <w:sz w:val="32"/>
          <w:szCs w:val="32"/>
        </w:rPr>
        <w:t> творческого воображения, любознательности, смелости и гибкости мышления.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Придумайте необычные способы применения для обычного предмета. Например, карандашом можно закручивать бумагу для поделок, размешивать что-нибудь или использовать как снаряд для рогатки.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Для групп задание одно</w:t>
      </w:r>
      <w:r w:rsidRPr="00245821">
        <w:rPr>
          <w:color w:val="111111"/>
          <w:sz w:val="32"/>
          <w:szCs w:val="32"/>
        </w:rPr>
        <w:t>: Вспомните 3 предмета, которые находятся у вас в сумке, и расскажите, как можно применить их в работе с детьми, родителями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(использовать </w:t>
      </w:r>
      <w:proofErr w:type="spellStart"/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гаджеты</w:t>
      </w:r>
      <w:proofErr w:type="spellEnd"/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запрещено)</w:t>
      </w:r>
      <w:r w:rsidRPr="00245821">
        <w:rPr>
          <w:color w:val="111111"/>
          <w:sz w:val="32"/>
          <w:szCs w:val="32"/>
        </w:rPr>
        <w:t>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Время выполнения задания – 5 минут.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Педагоги</w:t>
      </w:r>
      <w:r w:rsidRPr="00245821">
        <w:rPr>
          <w:color w:val="111111"/>
          <w:sz w:val="32"/>
          <w:szCs w:val="32"/>
        </w:rPr>
        <w:t>, всем известный факт, что рисование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развивает</w:t>
      </w:r>
      <w:r w:rsidRPr="00245821">
        <w:rPr>
          <w:color w:val="111111"/>
          <w:sz w:val="32"/>
          <w:szCs w:val="32"/>
        </w:rPr>
        <w:t> оба полушария мозга и дает толчок всем интеллектуальным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компетенциям</w:t>
      </w:r>
      <w:r w:rsidRPr="00245821">
        <w:rPr>
          <w:color w:val="111111"/>
          <w:sz w:val="32"/>
          <w:szCs w:val="32"/>
        </w:rPr>
        <w:t>. Поэтому, следующее задание мы будем рисовать.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Упражнение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«Сумасшедший архитектор»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245821">
        <w:rPr>
          <w:color w:val="111111"/>
          <w:sz w:val="32"/>
          <w:szCs w:val="32"/>
        </w:rPr>
        <w:t>: умение работать в команде, принимать решения,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развитие</w:t>
      </w:r>
      <w:r w:rsidRPr="00245821">
        <w:rPr>
          <w:color w:val="111111"/>
          <w:sz w:val="32"/>
          <w:szCs w:val="32"/>
        </w:rPr>
        <w:t> творческого мышления.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Каждая группа записывает 10 предметов на лист формата А</w:t>
      </w:r>
      <w:proofErr w:type="gramStart"/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4</w:t>
      </w:r>
      <w:proofErr w:type="gramEnd"/>
      <w:r w:rsidRPr="00245821">
        <w:rPr>
          <w:color w:val="111111"/>
          <w:sz w:val="32"/>
          <w:szCs w:val="32"/>
        </w:rPr>
        <w:t>: колесо, слон, деньги, планшет, ноутбук, ряженка, леопард, автомобиль, кровать, коляска.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(Города, фамилии, названия и нематериальные объекты использовать нельзя)</w:t>
      </w:r>
      <w:r w:rsidRPr="00245821">
        <w:rPr>
          <w:color w:val="111111"/>
          <w:sz w:val="32"/>
          <w:szCs w:val="32"/>
        </w:rPr>
        <w:t>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 xml:space="preserve">Необходимо нарисовать рисунок на 2-х метровом рулоне бумаги, в котором будут присутствовать все перечисленные предметы, </w:t>
      </w:r>
      <w:r w:rsidRPr="00245821">
        <w:rPr>
          <w:color w:val="111111"/>
          <w:sz w:val="32"/>
          <w:szCs w:val="32"/>
        </w:rPr>
        <w:lastRenderedPageBreak/>
        <w:t>связанные в одном сюжете. Можно использовать все, что есть на столах. Во время рисования, каждый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 рисует то правой</w:t>
      </w:r>
      <w:r w:rsidRPr="00245821">
        <w:rPr>
          <w:color w:val="111111"/>
          <w:sz w:val="32"/>
          <w:szCs w:val="32"/>
        </w:rPr>
        <w:t>, то левой рукой. Это – обязательное условие упражнения.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Время выполнения задания -15 минут.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Упражнение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Друдлы</w:t>
      </w:r>
      <w:proofErr w:type="spellEnd"/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 xml:space="preserve">Суть заключается в том, что предлагается дорисовать картинку </w:t>
      </w:r>
      <w:proofErr w:type="gramStart"/>
      <w:r w:rsidRPr="00245821">
        <w:rPr>
          <w:color w:val="111111"/>
          <w:sz w:val="32"/>
          <w:szCs w:val="32"/>
        </w:rPr>
        <w:t>со</w:t>
      </w:r>
      <w:proofErr w:type="gramEnd"/>
      <w:r w:rsidRPr="00245821">
        <w:rPr>
          <w:color w:val="111111"/>
          <w:sz w:val="32"/>
          <w:szCs w:val="32"/>
        </w:rPr>
        <w:t xml:space="preserve"> множеством значений. Для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развития</w:t>
      </w:r>
      <w:r w:rsidRPr="00245821">
        <w:rPr>
          <w:color w:val="111111"/>
          <w:sz w:val="32"/>
          <w:szCs w:val="32"/>
        </w:rPr>
        <w:t> </w:t>
      </w:r>
      <w:proofErr w:type="spellStart"/>
      <w:r w:rsidRPr="00245821">
        <w:rPr>
          <w:color w:val="111111"/>
          <w:sz w:val="32"/>
          <w:szCs w:val="32"/>
        </w:rPr>
        <w:t>креативности</w:t>
      </w:r>
      <w:proofErr w:type="spellEnd"/>
      <w:r w:rsidRPr="00245821">
        <w:rPr>
          <w:color w:val="111111"/>
          <w:sz w:val="32"/>
          <w:szCs w:val="32"/>
        </w:rPr>
        <w:t xml:space="preserve"> нужно найти такое значение картинки, что не сразу приходит на ум.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245821">
        <w:rPr>
          <w:color w:val="111111"/>
          <w:sz w:val="32"/>
          <w:szCs w:val="32"/>
        </w:rPr>
        <w:t>: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 xml:space="preserve">развитие 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креативного</w:t>
      </w:r>
      <w:proofErr w:type="spellEnd"/>
      <w:r w:rsidRPr="00245821">
        <w:rPr>
          <w:color w:val="111111"/>
          <w:sz w:val="32"/>
          <w:szCs w:val="32"/>
        </w:rPr>
        <w:t>, системного, структурного мышления.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proofErr w:type="gramStart"/>
      <w:r w:rsidRPr="00245821">
        <w:rPr>
          <w:color w:val="111111"/>
          <w:sz w:val="32"/>
          <w:szCs w:val="32"/>
        </w:rPr>
        <w:t xml:space="preserve">Перед вами самый простой </w:t>
      </w:r>
      <w:proofErr w:type="spellStart"/>
      <w:r w:rsidRPr="00245821">
        <w:rPr>
          <w:color w:val="111111"/>
          <w:sz w:val="32"/>
          <w:szCs w:val="32"/>
        </w:rPr>
        <w:t>друдл</w:t>
      </w:r>
      <w:proofErr w:type="spellEnd"/>
      <w:r w:rsidRPr="00245821">
        <w:rPr>
          <w:color w:val="111111"/>
          <w:sz w:val="32"/>
          <w:szCs w:val="32"/>
        </w:rPr>
        <w:t xml:space="preserve"> (на слайде, посмотрите и попробуйте назвать все варианты того, что здесь может быть нарисовано.</w:t>
      </w:r>
      <w:proofErr w:type="gramEnd"/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 xml:space="preserve">Задача каждой команды - написать несколько вариантов того, что изображено на рисунке. Варианты не должны повторяться. На одну картинку, может быть дано несколько различных вариантов. Каждая команда, по очереди, предлагает по одному варианту на 1 </w:t>
      </w:r>
      <w:proofErr w:type="spellStart"/>
      <w:r w:rsidRPr="00245821">
        <w:rPr>
          <w:color w:val="111111"/>
          <w:sz w:val="32"/>
          <w:szCs w:val="32"/>
        </w:rPr>
        <w:t>друдл</w:t>
      </w:r>
      <w:proofErr w:type="spellEnd"/>
      <w:r w:rsidRPr="00245821">
        <w:rPr>
          <w:color w:val="111111"/>
          <w:sz w:val="32"/>
          <w:szCs w:val="32"/>
        </w:rPr>
        <w:t>. Чем больше вариантов даст команда, тем больше баллов она наберет.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Время выполнения 10-15 минут.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Упражнение «Фантастические гипотезы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«Если бы…»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245821">
        <w:rPr>
          <w:color w:val="111111"/>
          <w:sz w:val="32"/>
          <w:szCs w:val="32"/>
        </w:rPr>
        <w:t>: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развитие воображения</w:t>
      </w:r>
      <w:r w:rsidRPr="00245821">
        <w:rPr>
          <w:color w:val="111111"/>
          <w:sz w:val="32"/>
          <w:szCs w:val="32"/>
        </w:rPr>
        <w:t>,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развитие гибкости мышления</w:t>
      </w:r>
      <w:r w:rsidRPr="00245821">
        <w:rPr>
          <w:color w:val="111111"/>
          <w:sz w:val="32"/>
          <w:szCs w:val="32"/>
        </w:rPr>
        <w:t>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Инструкция</w:t>
      </w:r>
      <w:r w:rsidRPr="00245821">
        <w:rPr>
          <w:color w:val="111111"/>
          <w:sz w:val="32"/>
          <w:szCs w:val="32"/>
        </w:rPr>
        <w:t>: - В основе упражнения очень простое и давно известное выражение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«Если бы…»</w:t>
      </w:r>
      <w:r w:rsidRPr="00245821">
        <w:rPr>
          <w:color w:val="111111"/>
          <w:sz w:val="32"/>
          <w:szCs w:val="32"/>
        </w:rPr>
        <w:t>, именно это словосочетание запускает у нас свободное фантазирование.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gramStart"/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Кабы</w:t>
      </w:r>
      <w:proofErr w:type="gramEnd"/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я была царица…»</w:t>
      </w:r>
      <w:r w:rsidRPr="00245821">
        <w:rPr>
          <w:color w:val="111111"/>
          <w:sz w:val="32"/>
          <w:szCs w:val="32"/>
        </w:rPr>
        <w:t>,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«Кабы не было зимы, в городах и селах…»</w:t>
      </w:r>
      <w:r w:rsidRPr="00245821">
        <w:rPr>
          <w:color w:val="111111"/>
          <w:sz w:val="32"/>
          <w:szCs w:val="32"/>
        </w:rPr>
        <w:t>,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«Если б мишки были пчелами…»</w:t>
      </w:r>
      <w:r w:rsidRPr="00245821">
        <w:rPr>
          <w:color w:val="111111"/>
          <w:sz w:val="32"/>
          <w:szCs w:val="32"/>
        </w:rPr>
        <w:t>,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«Если б я был султан…»</w:t>
      </w:r>
      <w:r w:rsidRPr="00245821">
        <w:rPr>
          <w:color w:val="111111"/>
          <w:sz w:val="32"/>
          <w:szCs w:val="32"/>
        </w:rPr>
        <w:t xml:space="preserve"> Знакомо? Вспомните детские игры! Согласитесь, тогда мы фантазировали на всю катушку, предлагаю сейчас поиграть </w:t>
      </w:r>
      <w:proofErr w:type="gramStart"/>
      <w:r w:rsidRPr="00245821">
        <w:rPr>
          <w:color w:val="111111"/>
          <w:sz w:val="32"/>
          <w:szCs w:val="32"/>
        </w:rPr>
        <w:t>в</w:t>
      </w:r>
      <w:proofErr w:type="gramEnd"/>
      <w:r w:rsidRPr="00245821">
        <w:rPr>
          <w:color w:val="111111"/>
          <w:sz w:val="32"/>
          <w:szCs w:val="32"/>
        </w:rPr>
        <w:t>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«Если бы…»</w:t>
      </w:r>
      <w:r w:rsidRPr="00245821">
        <w:rPr>
          <w:color w:val="111111"/>
          <w:sz w:val="32"/>
          <w:szCs w:val="32"/>
        </w:rPr>
        <w:t xml:space="preserve">. Каждая команда придумает свой вариант, чтобы закончить предложение, которое начинается </w:t>
      </w:r>
      <w:proofErr w:type="gramStart"/>
      <w:r w:rsidRPr="00245821">
        <w:rPr>
          <w:color w:val="111111"/>
          <w:sz w:val="32"/>
          <w:szCs w:val="32"/>
        </w:rPr>
        <w:t>с</w:t>
      </w:r>
      <w:proofErr w:type="gramEnd"/>
      <w:r w:rsidRPr="00245821">
        <w:rPr>
          <w:color w:val="111111"/>
          <w:sz w:val="32"/>
          <w:szCs w:val="32"/>
        </w:rPr>
        <w:t>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«Если бы…»</w:t>
      </w:r>
      <w:r w:rsidRPr="00245821">
        <w:rPr>
          <w:color w:val="111111"/>
          <w:sz w:val="32"/>
          <w:szCs w:val="32"/>
        </w:rPr>
        <w:t>. Засчитывается балл той команде, у которой более оригинальный, но логический ответ.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 Если бы у вас было дерево, на котором растут деньги, то…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 Если бы вы поймали золотую рыбку, то …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lastRenderedPageBreak/>
        <w:t>- Если бы все люди стали бессмертными, то…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 xml:space="preserve">- Если бы у вас был </w:t>
      </w:r>
      <w:proofErr w:type="gramStart"/>
      <w:r w:rsidRPr="00245821">
        <w:rPr>
          <w:color w:val="111111"/>
          <w:sz w:val="32"/>
          <w:szCs w:val="32"/>
        </w:rPr>
        <w:t>клон</w:t>
      </w:r>
      <w:proofErr w:type="gramEnd"/>
      <w:r w:rsidRPr="00245821">
        <w:rPr>
          <w:color w:val="111111"/>
          <w:sz w:val="32"/>
          <w:szCs w:val="32"/>
        </w:rPr>
        <w:t xml:space="preserve"> который бы выполнял все ваши команды, то…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 Если бы я могла летать…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 Если бы я понимала язык животных и растений…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 Если бы люди сразу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(в ту же минуту)</w:t>
      </w:r>
      <w:r w:rsidRPr="00245821">
        <w:rPr>
          <w:color w:val="111111"/>
          <w:sz w:val="32"/>
          <w:szCs w:val="32"/>
        </w:rPr>
        <w:t> получали за свои дела…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 Если бы возродился СССР…</w:t>
      </w:r>
      <w:proofErr w:type="gramStart"/>
      <w:r w:rsidRPr="00245821">
        <w:rPr>
          <w:color w:val="111111"/>
          <w:sz w:val="32"/>
          <w:szCs w:val="32"/>
        </w:rPr>
        <w:t xml:space="preserve"> .</w:t>
      </w:r>
      <w:proofErr w:type="gramEnd"/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- Если бы пропало слово “если”…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Время выполнения 15 минут.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Упражнение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«Арка»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245821">
        <w:rPr>
          <w:color w:val="111111"/>
          <w:sz w:val="32"/>
          <w:szCs w:val="32"/>
        </w:rPr>
        <w:t>: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развитие</w:t>
      </w:r>
      <w:r w:rsidRPr="00245821">
        <w:rPr>
          <w:color w:val="111111"/>
          <w:sz w:val="32"/>
          <w:szCs w:val="32"/>
        </w:rPr>
        <w:t> творческих способностей, поиска нестандартного решения поставленной задачи, умение работать коллективно.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Участники команд, используют ножницы и бумагу формата А</w:t>
      </w:r>
      <w:proofErr w:type="gramStart"/>
      <w:r w:rsidRPr="00245821">
        <w:rPr>
          <w:color w:val="111111"/>
          <w:sz w:val="32"/>
          <w:szCs w:val="32"/>
        </w:rPr>
        <w:t>4</w:t>
      </w:r>
      <w:proofErr w:type="gramEnd"/>
      <w:r w:rsidRPr="00245821">
        <w:rPr>
          <w:color w:val="111111"/>
          <w:sz w:val="32"/>
          <w:szCs w:val="32"/>
        </w:rPr>
        <w:t>,</w:t>
      </w: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и дается задание</w:t>
      </w:r>
      <w:r w:rsidRPr="00245821">
        <w:rPr>
          <w:color w:val="111111"/>
          <w:sz w:val="32"/>
          <w:szCs w:val="32"/>
        </w:rPr>
        <w:t>: изготовить такую арку, чтобы через нее смог пройти любой из участников или все по очереди. Продемонстрировать как можно больше способов.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Время</w:t>
      </w:r>
      <w:r w:rsidRPr="00245821">
        <w:rPr>
          <w:color w:val="111111"/>
          <w:sz w:val="32"/>
          <w:szCs w:val="32"/>
        </w:rPr>
        <w:t>: 15 минут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Вопросы для обсуждения</w:t>
      </w:r>
      <w:r w:rsidRPr="00245821">
        <w:rPr>
          <w:color w:val="111111"/>
          <w:sz w:val="32"/>
          <w:szCs w:val="32"/>
        </w:rPr>
        <w:t>: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1. Кому сначала казалось, что выполнить упражнение невозможно?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2. Часто ли возникают такие ситуации?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3. Кто подсказал решение или это коллективное?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Упражнение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«Шесть шляп мышления»</w:t>
      </w:r>
      <w:r w:rsidRPr="00245821">
        <w:rPr>
          <w:color w:val="111111"/>
          <w:sz w:val="32"/>
          <w:szCs w:val="32"/>
        </w:rPr>
        <w:t> Слайд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245821">
        <w:rPr>
          <w:color w:val="111111"/>
          <w:sz w:val="32"/>
          <w:szCs w:val="32"/>
        </w:rPr>
        <w:t>: повысить эффективность любой мыслительной работы. В его основе лежит идея о параллельном мышлении.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 xml:space="preserve">Упражнение выполняется за счет разделения мыслительного процесса на шесть отдельных режимов – шляп, отличающихся цветом. Аналогично тому, как </w:t>
      </w:r>
      <w:proofErr w:type="spellStart"/>
      <w:r w:rsidRPr="00245821">
        <w:rPr>
          <w:color w:val="111111"/>
          <w:sz w:val="32"/>
          <w:szCs w:val="32"/>
        </w:rPr>
        <w:t>полноцветная</w:t>
      </w:r>
      <w:proofErr w:type="spellEnd"/>
      <w:r w:rsidRPr="00245821">
        <w:rPr>
          <w:color w:val="111111"/>
          <w:sz w:val="32"/>
          <w:szCs w:val="32"/>
        </w:rPr>
        <w:t xml:space="preserve"> печать делает возможным создать цветную картинку, метод шести шляп предлагает произвести такой же процесс с мышлением. </w:t>
      </w:r>
      <w:proofErr w:type="spellStart"/>
      <w:r w:rsidRPr="00245821">
        <w:rPr>
          <w:color w:val="111111"/>
          <w:sz w:val="32"/>
          <w:szCs w:val="32"/>
        </w:rPr>
        <w:t>Думание</w:t>
      </w:r>
      <w:proofErr w:type="spellEnd"/>
      <w:r w:rsidRPr="00245821">
        <w:rPr>
          <w:color w:val="111111"/>
          <w:sz w:val="32"/>
          <w:szCs w:val="32"/>
        </w:rPr>
        <w:t xml:space="preserve"> обо всём одновременно должно быть </w:t>
      </w:r>
      <w:r w:rsidRPr="00245821">
        <w:rPr>
          <w:color w:val="111111"/>
          <w:sz w:val="32"/>
          <w:szCs w:val="32"/>
        </w:rPr>
        <w:lastRenderedPageBreak/>
        <w:t xml:space="preserve">заменено применением различных мыслительных аспектов по очереди. В итоге все аспекты собираются </w:t>
      </w:r>
      <w:proofErr w:type="gramStart"/>
      <w:r w:rsidRPr="00245821">
        <w:rPr>
          <w:color w:val="111111"/>
          <w:sz w:val="32"/>
          <w:szCs w:val="32"/>
        </w:rPr>
        <w:t>воедино</w:t>
      </w:r>
      <w:proofErr w:type="gramEnd"/>
      <w:r w:rsidRPr="00245821">
        <w:rPr>
          <w:color w:val="111111"/>
          <w:sz w:val="32"/>
          <w:szCs w:val="32"/>
        </w:rPr>
        <w:t xml:space="preserve"> и получается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полноцветное</w:t>
      </w:r>
      <w:proofErr w:type="spellEnd"/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мышление»</w:t>
      </w:r>
      <w:r w:rsidRPr="00245821">
        <w:rPr>
          <w:color w:val="111111"/>
          <w:sz w:val="32"/>
          <w:szCs w:val="32"/>
        </w:rPr>
        <w:t>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В каждой команде назначается модератор, который управляет процессом и следит за дисциплиной. Модератор всегда находится под синей шляпой, ведёт записи и резюмирует полученные результаты.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Ведущий обозначает вопрос, на который необходимо всей команде найти ответ. Каждый вопрос соответствует определенному цвету шляпы. Таким образом, вся команда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«образно»</w:t>
      </w:r>
      <w:r w:rsidRPr="00245821">
        <w:rPr>
          <w:color w:val="111111"/>
          <w:sz w:val="32"/>
          <w:szCs w:val="32"/>
        </w:rPr>
        <w:t> надевает тот цвет шляпы, вопрос которой представлен на слайде. Ответ фиксируется письменно на каждой шляпе. Вопросы для обеих команд – одинаковые и находятся на слайде.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Вся команда работает над ответами на вопросы. Далее, каждая команда представляет свои ответы.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Время работы 10-15 минут.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Упражнение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«Закончи модель»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В заключение нашего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мастер-класса</w:t>
      </w:r>
      <w:r w:rsidRPr="00245821">
        <w:rPr>
          <w:color w:val="111111"/>
          <w:sz w:val="32"/>
          <w:szCs w:val="32"/>
        </w:rPr>
        <w:t>, предлагаю вернуться к началу наших моделей, в которые вы включили ряд гибких навыков и попробовать расширить получившиеся модели новыми качествами на основе опыта, полученного сегодня. Время работы -5 минут.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Педагоги</w:t>
      </w:r>
      <w:r w:rsidRPr="00245821">
        <w:rPr>
          <w:color w:val="111111"/>
          <w:sz w:val="32"/>
          <w:szCs w:val="32"/>
        </w:rPr>
        <w:t> дорабатывают модели и делятся результатом.</w:t>
      </w:r>
    </w:p>
    <w:p w:rsidR="00426DC5" w:rsidRPr="00245821" w:rsidRDefault="00426DC5" w:rsidP="00245821">
      <w:pPr>
        <w:pStyle w:val="a4"/>
        <w:shd w:val="clear" w:color="auto" w:fill="FFFFFF"/>
        <w:spacing w:before="243" w:beforeAutospacing="0" w:after="243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3. Рефлексия.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 xml:space="preserve">Коллеги. Пришло время подведения итогов нашей работы и прошу вас ответить на последний </w:t>
      </w:r>
      <w:proofErr w:type="gramStart"/>
      <w:r w:rsidRPr="00245821">
        <w:rPr>
          <w:color w:val="111111"/>
          <w:sz w:val="32"/>
          <w:szCs w:val="32"/>
        </w:rPr>
        <w:t>вопрос</w:t>
      </w:r>
      <w:proofErr w:type="gramEnd"/>
      <w:r w:rsidRPr="00245821">
        <w:rPr>
          <w:color w:val="111111"/>
          <w:sz w:val="32"/>
          <w:szCs w:val="32"/>
        </w:rPr>
        <w:t>- с какими мыслями, желаниями и настроением вы покидаете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мастер-класс</w:t>
      </w:r>
      <w:r w:rsidRPr="00245821">
        <w:rPr>
          <w:color w:val="111111"/>
          <w:sz w:val="32"/>
          <w:szCs w:val="32"/>
        </w:rPr>
        <w:t>?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(ответы </w:t>
      </w:r>
      <w:r w:rsidRPr="00245821">
        <w:rPr>
          <w:rStyle w:val="a5"/>
          <w:i/>
          <w:iCs/>
          <w:color w:val="111111"/>
          <w:sz w:val="32"/>
          <w:szCs w:val="32"/>
          <w:bdr w:val="none" w:sz="0" w:space="0" w:color="auto" w:frame="1"/>
        </w:rPr>
        <w:t>педагогов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426DC5" w:rsidRPr="00245821" w:rsidRDefault="00426DC5" w:rsidP="00245821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color w:val="111111"/>
          <w:sz w:val="32"/>
          <w:szCs w:val="32"/>
        </w:rPr>
      </w:pPr>
      <w:r w:rsidRPr="00245821">
        <w:rPr>
          <w:color w:val="111111"/>
          <w:sz w:val="32"/>
          <w:szCs w:val="32"/>
        </w:rPr>
        <w:t>Выводы. Сегодня мы убедились, что понятие современного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педагога</w:t>
      </w:r>
      <w:r w:rsidRPr="00245821">
        <w:rPr>
          <w:color w:val="111111"/>
          <w:sz w:val="32"/>
          <w:szCs w:val="32"/>
        </w:rPr>
        <w:t> </w:t>
      </w:r>
      <w:proofErr w:type="gramStart"/>
      <w:r w:rsidRPr="00245821">
        <w:rPr>
          <w:color w:val="111111"/>
          <w:sz w:val="32"/>
          <w:szCs w:val="32"/>
        </w:rPr>
        <w:t>–м</w:t>
      </w:r>
      <w:proofErr w:type="gramEnd"/>
      <w:r w:rsidRPr="00245821">
        <w:rPr>
          <w:color w:val="111111"/>
          <w:sz w:val="32"/>
          <w:szCs w:val="32"/>
        </w:rPr>
        <w:t>ногогранно и имеет преимущественное значение. Те личностные качества, которые позволяют нам быть дисциплинированным, ответственным, лидером, иметь стратегическое и многозадачное мышление, инициативность, организационные навыки, помогут нам добиться наиболее эффективных результатов в нашей работе, однако их необходимо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развивать</w:t>
      </w:r>
      <w:r w:rsidRPr="00245821">
        <w:rPr>
          <w:color w:val="111111"/>
          <w:sz w:val="32"/>
          <w:szCs w:val="32"/>
        </w:rPr>
        <w:t xml:space="preserve">, создавая для этого подходящие условия, где навыки смогут не только продолжать свое </w:t>
      </w:r>
      <w:r w:rsidRPr="00245821">
        <w:rPr>
          <w:color w:val="111111"/>
          <w:sz w:val="32"/>
          <w:szCs w:val="32"/>
        </w:rPr>
        <w:lastRenderedPageBreak/>
        <w:t>формирование, но и отражаться в реальном поведении. По отношению к ребенку воспитатель не может соотноситься с понятием 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«вчерашний </w:t>
      </w:r>
      <w:r w:rsidRPr="00245821">
        <w:rPr>
          <w:rStyle w:val="a5"/>
          <w:i/>
          <w:iCs/>
          <w:color w:val="111111"/>
          <w:sz w:val="32"/>
          <w:szCs w:val="32"/>
          <w:bdr w:val="none" w:sz="0" w:space="0" w:color="auto" w:frame="1"/>
        </w:rPr>
        <w:t>педагог</w:t>
      </w:r>
      <w:r w:rsidRPr="0024582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245821">
        <w:rPr>
          <w:color w:val="111111"/>
          <w:sz w:val="32"/>
          <w:szCs w:val="32"/>
        </w:rPr>
        <w:t>,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педаго</w:t>
      </w:r>
      <w:proofErr w:type="gram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г-</w:t>
      </w:r>
      <w:proofErr w:type="gramEnd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ключевая фигура</w:t>
      </w:r>
      <w:r w:rsidRPr="00245821">
        <w:rPr>
          <w:color w:val="111111"/>
          <w:sz w:val="32"/>
          <w:szCs w:val="32"/>
        </w:rPr>
        <w:t>, влияющая на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 xml:space="preserve">развитие 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soft</w:t>
      </w:r>
      <w:proofErr w:type="spellEnd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skil</w:t>
      </w:r>
      <w:r w:rsidRPr="00245821">
        <w:rPr>
          <w:color w:val="111111"/>
          <w:sz w:val="32"/>
          <w:szCs w:val="32"/>
        </w:rPr>
        <w:t>ls</w:t>
      </w:r>
      <w:proofErr w:type="spellEnd"/>
      <w:r w:rsidRPr="00245821">
        <w:rPr>
          <w:color w:val="111111"/>
          <w:sz w:val="32"/>
          <w:szCs w:val="32"/>
        </w:rPr>
        <w:t xml:space="preserve"> у детей дошкольного возраста. С какими качествами и </w:t>
      </w:r>
      <w:r w:rsidRPr="00245821">
        <w:rPr>
          <w:rStyle w:val="a5"/>
          <w:color w:val="111111"/>
          <w:sz w:val="32"/>
          <w:szCs w:val="32"/>
          <w:bdr w:val="none" w:sz="0" w:space="0" w:color="auto" w:frame="1"/>
        </w:rPr>
        <w:t>компетенциями</w:t>
      </w:r>
      <w:r w:rsidRPr="00245821">
        <w:rPr>
          <w:color w:val="111111"/>
          <w:sz w:val="32"/>
          <w:szCs w:val="32"/>
        </w:rPr>
        <w:t> он войдет в мир ближайшего будущег</w:t>
      </w:r>
      <w:proofErr w:type="gramStart"/>
      <w:r w:rsidRPr="00245821">
        <w:rPr>
          <w:color w:val="111111"/>
          <w:sz w:val="32"/>
          <w:szCs w:val="32"/>
        </w:rPr>
        <w:t>о-</w:t>
      </w:r>
      <w:proofErr w:type="gramEnd"/>
      <w:r w:rsidRPr="00245821">
        <w:rPr>
          <w:color w:val="111111"/>
          <w:sz w:val="32"/>
          <w:szCs w:val="32"/>
        </w:rPr>
        <w:t xml:space="preserve"> зависит от нас с вами.</w:t>
      </w:r>
    </w:p>
    <w:p w:rsidR="00426DC5" w:rsidRDefault="00426DC5" w:rsidP="00245821">
      <w:pPr>
        <w:ind w:left="-426" w:firstLine="786"/>
      </w:pPr>
    </w:p>
    <w:p w:rsidR="00426DC5" w:rsidRPr="00184B01" w:rsidRDefault="00426DC5" w:rsidP="00184B0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45821" w:rsidRPr="00184B01" w:rsidRDefault="00245821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245821" w:rsidRPr="00184B01" w:rsidSect="001D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84B01"/>
    <w:rsid w:val="00184B01"/>
    <w:rsid w:val="001D5FF9"/>
    <w:rsid w:val="00245821"/>
    <w:rsid w:val="0042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8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84B0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2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6D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kol.to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vash</cp:lastModifiedBy>
  <cp:revision>2</cp:revision>
  <dcterms:created xsi:type="dcterms:W3CDTF">2022-01-07T16:38:00Z</dcterms:created>
  <dcterms:modified xsi:type="dcterms:W3CDTF">2022-01-07T17:17:00Z</dcterms:modified>
</cp:coreProperties>
</file>