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52" w:rsidRPr="007167F7" w:rsidRDefault="008A2EDB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БУМАГОПЛАСТИКА КАК СРЕДСТВО РАЗВИТИЯ ТВОРЧЕСКИХ СПОСОБНОСТЕЙ </w:t>
      </w:r>
      <w:r w:rsid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r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>ДЕТ</w:t>
      </w:r>
      <w:r w:rsidR="00EC2D52"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>ЕЙ ДОШКОЛЬНОГО ВОЗРАСТА</w:t>
      </w:r>
    </w:p>
    <w:p w:rsidR="00EC2D52" w:rsidRPr="007167F7" w:rsidRDefault="00EC2D52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</w:t>
      </w:r>
      <w:r w:rsid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Г.З. Созонова</w:t>
      </w:r>
    </w:p>
    <w:p w:rsidR="00775634" w:rsidRPr="007167F7" w:rsidRDefault="00EC2D52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</w:t>
      </w:r>
      <w:r w:rsid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МАДОУ «Детский сад №1»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72061D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</w:t>
      </w:r>
    </w:p>
    <w:p w:rsidR="0072061D" w:rsidRPr="007167F7" w:rsidRDefault="0072061D" w:rsidP="0072061D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Истоки творческих способностей и дарования детей на кончиках их пальцев. От пальцев, образно говоря, идут тончайшие ручейки, которые питают источник творческой мысли</w:t>
      </w:r>
      <w:proofErr w:type="gram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….</w:t>
      </w:r>
      <w:proofErr w:type="gram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чем больше мастерства в детской руке, тем умнее ребенок.</w:t>
      </w:r>
    </w:p>
    <w:p w:rsidR="0072061D" w:rsidRPr="007167F7" w:rsidRDefault="0072061D" w:rsidP="007167F7">
      <w:pPr>
        <w:spacing w:after="100" w:afterAutospacing="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Сухомлинский В.А                                                          </w:t>
      </w:r>
    </w:p>
    <w:p w:rsidR="00863D6D" w:rsidRPr="007167F7" w:rsidRDefault="008A2EDB" w:rsidP="0067227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858DA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Бумагопластика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это синтез разных видов изобразительной деятельности: аппликация, рисование, конструирование из бумаги. Занятия с бумагой превращают детей в маленьких волшебников, умеющих создавать чудесные изделия из бумаги. Бумагопластика помогает проявить детям самые разные способности: и творческие, и конструктивные, и оформительские, и даже организаторские.</w:t>
      </w:r>
      <w:r w:rsidR="0087629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Складывая бумажные фигурки, дети отрабатывают точность, аккуратность.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Привлекая ребенка к такому виду продуктивного творчества как бумагопластика, развивается ряд психических процессов: мышление, память, восприя</w:t>
      </w:r>
      <w:r w:rsidR="001B2F19" w:rsidRPr="007167F7">
        <w:rPr>
          <w:rFonts w:ascii="Times New Roman" w:hAnsi="Times New Roman"/>
          <w:color w:val="000000"/>
          <w:sz w:val="24"/>
          <w:szCs w:val="24"/>
          <w:lang w:val="ru-RU"/>
        </w:rPr>
        <w:t>тие.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Дети через практическую деятельность лучше воспринимают пространственные отношен</w:t>
      </w:r>
      <w:r w:rsidR="0087629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ия окружающего мира,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у них развивается аналитическое и пространственное мышление, восприятие и воспроизведение детали и целого предмета, объема и плоскости. </w:t>
      </w:r>
    </w:p>
    <w:p w:rsidR="00210CB1" w:rsidRPr="007167F7" w:rsidRDefault="009858DA" w:rsidP="0067227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Решаются 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важные педагогические задачи: развитие мелкой моторики пальцев рук, внимания, уси</w:t>
      </w:r>
      <w:r w:rsidR="00BA0989" w:rsidRPr="007167F7">
        <w:rPr>
          <w:rFonts w:ascii="Times New Roman" w:hAnsi="Times New Roman"/>
          <w:color w:val="000000"/>
          <w:sz w:val="24"/>
          <w:szCs w:val="24"/>
          <w:lang w:val="ru-RU"/>
        </w:rPr>
        <w:t>дчивости, воображения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, аккуратности, сотрудничества и многое другое. Поэтому я выбрала </w:t>
      </w:r>
      <w:r w:rsidR="004B3227" w:rsidRPr="007167F7">
        <w:rPr>
          <w:rFonts w:ascii="Times New Roman" w:hAnsi="Times New Roman"/>
          <w:color w:val="000000"/>
          <w:sz w:val="24"/>
          <w:szCs w:val="24"/>
          <w:lang w:val="ru-RU"/>
        </w:rPr>
        <w:t>именно творческое развитие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бумагопластики приорит</w:t>
      </w:r>
      <w:r w:rsidR="004B3227" w:rsidRPr="007167F7">
        <w:rPr>
          <w:rFonts w:ascii="Times New Roman" w:hAnsi="Times New Roman"/>
          <w:color w:val="000000"/>
          <w:sz w:val="24"/>
          <w:szCs w:val="24"/>
          <w:lang w:val="ru-RU"/>
        </w:rPr>
        <w:t>етным направлением своей работы с детьми с высокими показателями развития.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</w:p>
    <w:p w:rsidR="00210CB1" w:rsidRPr="007167F7" w:rsidRDefault="009858DA" w:rsidP="0067227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>Своей цель</w:t>
      </w:r>
      <w:r w:rsidR="009A058A" w:rsidRPr="007167F7">
        <w:rPr>
          <w:rFonts w:ascii="Times New Roman" w:hAnsi="Times New Roman"/>
          <w:color w:val="000000"/>
          <w:sz w:val="24"/>
          <w:szCs w:val="24"/>
          <w:lang w:val="ru-RU"/>
        </w:rPr>
        <w:t>ю я поставила создание условий для построения воспитательно-образовательного процесса направленного на продуктивное и творческое развитие детей, на реализацию и совершенствование их способностей.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210CB1" w:rsidRPr="007167F7" w:rsidRDefault="009858DA" w:rsidP="0067227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 исследования: творческое </w:t>
      </w:r>
      <w:r w:rsidR="004B3227" w:rsidRPr="007167F7">
        <w:rPr>
          <w:rFonts w:ascii="Times New Roman" w:hAnsi="Times New Roman"/>
          <w:color w:val="000000"/>
          <w:sz w:val="24"/>
          <w:szCs w:val="24"/>
          <w:lang w:val="ru-RU"/>
        </w:rPr>
        <w:t>развитие детей с высокой степенью развития.</w:t>
      </w:r>
      <w:r w:rsidR="00766814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031F" w:rsidRPr="007167F7" w:rsidRDefault="00766814" w:rsidP="0067227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Мною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разработана система занят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ий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бумагопластикой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детей 4-5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лет, построенная на принципах доступности, посильности, от </w:t>
      </w:r>
      <w:proofErr w:type="gramStart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>простого</w:t>
      </w:r>
      <w:proofErr w:type="gramEnd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сложно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 xml:space="preserve">му. </w:t>
      </w:r>
      <w:proofErr w:type="spellStart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Бумагопластика</w:t>
      </w:r>
      <w:proofErr w:type="spellEnd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позволяет создавать </w:t>
      </w:r>
      <w:proofErr w:type="spellStart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>полуобъемные</w:t>
      </w:r>
      <w:proofErr w:type="spellEnd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объемн</w:t>
      </w:r>
      <w:r w:rsidR="00D07C7B" w:rsidRPr="007167F7">
        <w:rPr>
          <w:rFonts w:ascii="Times New Roman" w:hAnsi="Times New Roman"/>
          <w:color w:val="000000"/>
          <w:sz w:val="24"/>
          <w:szCs w:val="24"/>
          <w:lang w:val="ru-RU"/>
        </w:rPr>
        <w:t>ые бумажные композиции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>. Цветы, животные, сказочные герои, выполненные в этой технике, за счет объема выглядят как настоящие произведения искусства. Работы создаются из отдельных элементов, каждому из которых специальными инструментами придается нужные форма и объем. Затем элементы собираются в композицию, образуя целостный образ.</w:t>
      </w:r>
    </w:p>
    <w:p w:rsidR="00672278" w:rsidRPr="007167F7" w:rsidRDefault="008A2EDB" w:rsidP="0067227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Существуют самые различные виды бумагопластики: оригами, торцевание, квиллинг, работа с гофрированной бумагой и многие другие. Все эти виды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широко </w:t>
      </w:r>
      <w:r w:rsidR="004B3227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используется </w:t>
      </w:r>
      <w:r w:rsidR="00AE6147" w:rsidRPr="007167F7">
        <w:rPr>
          <w:rFonts w:ascii="Times New Roman" w:hAnsi="Times New Roman"/>
          <w:color w:val="000000"/>
          <w:sz w:val="24"/>
          <w:szCs w:val="24"/>
          <w:lang w:val="ru-RU"/>
        </w:rPr>
        <w:t>по ручному труду.</w:t>
      </w:r>
      <w:r w:rsidR="00C60189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E6147" w:rsidRPr="007167F7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="0019437C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своей работе использую некоторые из них.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0379F" w:rsidRPr="007167F7" w:rsidRDefault="008A2EDB" w:rsidP="0067227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>Оригами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японское искусство складывания из бумаги фигурок людей, животных, геометрических тел; это игровая технология, бумажный конструктор, способствующий формированию устойчивого интереса к учебной деятельности, обеспечивающий преемственность между учебой и </w:t>
      </w:r>
      <w:r w:rsidR="00D07C7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игрой.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Стимулом к творчеству в этом виде деятельности служит желание ребенка создать фигурку из бумаги, а процесс превращения листа бумаги в игрушку способствует созданию дидактической проблемы, для решения которой детям необходимо активизировать мыслительные процессы: самостоятельно понять и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сформулировать ее суть, найти пути решения, оценить полученный результат</w:t>
      </w:r>
      <w:r w:rsidR="00D07C7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. 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355510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</w:t>
      </w:r>
      <w:r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Модульное оригами</w:t>
      </w:r>
      <w:r w:rsidR="0019437C" w:rsidRPr="007167F7">
        <w:rPr>
          <w:rFonts w:ascii="Times New Roman" w:hAnsi="Times New Roman"/>
          <w:color w:val="000000"/>
          <w:sz w:val="24"/>
          <w:szCs w:val="24"/>
          <w:lang w:val="ru-RU"/>
        </w:rPr>
        <w:t>- это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новое модное направление искусства создания бумажных фигурок. Поделки модульного оригами выполняются из нескольких </w:t>
      </w:r>
      <w:r w:rsidR="008F7C82" w:rsidRPr="007167F7">
        <w:rPr>
          <w:rFonts w:ascii="Times New Roman" w:hAnsi="Times New Roman"/>
          <w:color w:val="000000"/>
          <w:sz w:val="24"/>
          <w:szCs w:val="24"/>
          <w:lang w:val="ru-RU"/>
        </w:rPr>
        <w:t>частей – модулей, которые нужно сложить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. Движение рук – и модули превращаются в зверей, птиц, корабли и даже рыцарские</w:t>
      </w:r>
      <w:r w:rsidR="0080379F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замки. </w:t>
      </w:r>
    </w:p>
    <w:p w:rsidR="00672278" w:rsidRPr="007167F7" w:rsidRDefault="008A2EDB" w:rsidP="0067227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Квиллинг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7167F7">
        <w:rPr>
          <w:rFonts w:ascii="Times New Roman" w:hAnsi="Times New Roman"/>
          <w:color w:val="000000"/>
          <w:sz w:val="24"/>
          <w:szCs w:val="24"/>
        </w:rPr>
        <w:t> 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России искусство квиллинга считается корейским и известно, как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бумагокруче</w:t>
      </w:r>
      <w:r w:rsidR="0080379F" w:rsidRPr="007167F7">
        <w:rPr>
          <w:rFonts w:ascii="Times New Roman" w:hAnsi="Times New Roman"/>
          <w:color w:val="000000"/>
          <w:sz w:val="24"/>
          <w:szCs w:val="24"/>
          <w:lang w:val="ru-RU"/>
        </w:rPr>
        <w:t>ние</w:t>
      </w:r>
      <w:proofErr w:type="spellEnd"/>
      <w:r w:rsidR="0080379F" w:rsidRPr="007167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80379F" w:rsidRPr="007167F7">
        <w:rPr>
          <w:rFonts w:ascii="Times New Roman" w:hAnsi="Times New Roman"/>
          <w:color w:val="000000"/>
          <w:sz w:val="24"/>
          <w:szCs w:val="24"/>
        </w:rPr>
        <w:t>  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Технику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квиллинга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квиллинг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бумагокручение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, бумажная филигрань) применяют для изготовления объёмных открыток, украшения предметов, создания декоративных панно и даже объёмных скульптур. Каждая композиция в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квиллинге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состоит из бумажных элементов различной формы, приклеенных к основе или склеенных между собой. Обычно для этого тонкие полоски бумаги скручиваются в рулончики (роллы), которым затем дают немного развернуться и прид</w:t>
      </w:r>
      <w:r w:rsidR="0080379F" w:rsidRPr="007167F7">
        <w:rPr>
          <w:rFonts w:ascii="Times New Roman" w:hAnsi="Times New Roman"/>
          <w:color w:val="000000"/>
          <w:sz w:val="24"/>
          <w:szCs w:val="24"/>
          <w:lang w:val="ru-RU"/>
        </w:rPr>
        <w:t>ают форму.</w:t>
      </w:r>
      <w:r w:rsidR="00BF36EA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C95D36" w:rsidRPr="007167F7" w:rsidRDefault="008A2EDB" w:rsidP="0067227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>Рваная бумага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чаще всего газеты, которые ребёнок сминает, рвёт, бросает, наслаждаясь при этом производимым шумом и изменением формы бумаги, которая целиком зависит от действия его руки. Новые формы, возникшие при разрывании бумаги, можно наклеить на основу. </w:t>
      </w:r>
    </w:p>
    <w:p w:rsidR="00672278" w:rsidRPr="007167F7" w:rsidRDefault="008A2EDB" w:rsidP="0067227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>Мятая бумага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. Сначала желательно использовать мягкие сорта бумаги (</w:t>
      </w:r>
      <w:proofErr w:type="gram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папиросную</w:t>
      </w:r>
      <w:proofErr w:type="gram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, салфетки), а потом более жесткие. Дети младшего дошкольного возраста, сминая бумагу, создают определённые предметы. Например, тонкой папиросной бумаге можно придать форму цветка и наклеить его на основу – корзиночку или собрать из цветов яркий букет. Дети старшего дошкольного возраста могут самостоятельно и осмысленно, сминая бумагу, создать определенные формы, необходимые им как детали для игруше</w:t>
      </w:r>
      <w:r w:rsidR="007E4855" w:rsidRPr="007167F7">
        <w:rPr>
          <w:rFonts w:ascii="Times New Roman" w:hAnsi="Times New Roman"/>
          <w:color w:val="000000"/>
          <w:sz w:val="24"/>
          <w:szCs w:val="24"/>
          <w:lang w:val="ru-RU"/>
        </w:rPr>
        <w:t>к.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672278" w:rsidRPr="007167F7" w:rsidRDefault="00672278" w:rsidP="0067227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8A2EDB"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>Мозаика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изображение или орнамент, выполненный из отдельных, плотно пригнанных друг к другу разноцветных кусочков. Выполнение мозаичных аппликаций требует большо</w:t>
      </w:r>
      <w:r w:rsidR="003930F2" w:rsidRPr="007167F7">
        <w:rPr>
          <w:rFonts w:ascii="Times New Roman" w:hAnsi="Times New Roman"/>
          <w:color w:val="000000"/>
          <w:sz w:val="24"/>
          <w:szCs w:val="24"/>
          <w:lang w:val="ru-RU"/>
        </w:rPr>
        <w:t>й точности, аккуратности.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Мозаика, как и обычная аппликация, бывает предметной, сюжетной, декоративной. </w:t>
      </w:r>
      <w:proofErr w:type="gramStart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>Последнюю</w:t>
      </w:r>
      <w:proofErr w:type="gramEnd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можно выполнять на различных геометрических формах: полосе, квадрате, круге и т.д.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3F7A22" w:rsidRPr="007167F7" w:rsidRDefault="008A2EDB" w:rsidP="007167F7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>Обрывание.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От листа бумаги отрывают кусочки небольшого размера или длинные полоски. Затем рисуют клеем то, что хотят изобразить (малышам педагог выполняет один рисунок на всех), накладывают кусочки бумаги на клей. В результате изображение получается объемным. Путем обрывания можно также изготовить крупные части изображения, например, туловище, лапки и голову паука. У них неровные края, поэтому паук выглядит мохна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softHyphen/>
        <w:t>тым. В данном случае части изображения намазываются клеем и н</w:t>
      </w:r>
      <w:r w:rsidR="003F7A22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аклеиваются на основу. </w:t>
      </w:r>
    </w:p>
    <w:p w:rsidR="00847534" w:rsidRPr="007167F7" w:rsidRDefault="008A2EDB" w:rsidP="00D17A58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b/>
          <w:color w:val="000000"/>
          <w:sz w:val="24"/>
          <w:szCs w:val="24"/>
          <w:lang w:val="ru-RU"/>
        </w:rPr>
        <w:t>Скатывание бумаги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. Сминают в руках бумагу, пока она не станет мягкой. Затем скатывают из нее шарик. Размеры его могут быть различными: от маленького (ягодка) </w:t>
      </w:r>
      <w:proofErr w:type="gram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до</w:t>
      </w:r>
      <w:proofErr w:type="gram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большого (облачко, ком для снеговика). После этого бумажный комочек опус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softHyphen/>
        <w:t xml:space="preserve">кается в </w:t>
      </w:r>
      <w:r w:rsidR="001C2477" w:rsidRPr="007167F7">
        <w:rPr>
          <w:rFonts w:ascii="Times New Roman" w:hAnsi="Times New Roman"/>
          <w:color w:val="000000"/>
          <w:sz w:val="24"/>
          <w:szCs w:val="24"/>
          <w:lang w:val="ru-RU"/>
        </w:rPr>
        <w:t>клей и приклеивается на основу</w:t>
      </w:r>
      <w:r w:rsidR="00E45E0A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Ведущими мотивами этого вида деятельности для детей является стремление к творческой самореализации, желание создавать новое, оригинальное. Вместе с тем, фигурки бумагопластики имеют ярко выраженное, утилитарное значение: это игрушки, подарки близким. </w:t>
      </w:r>
      <w:r w:rsidR="00E675F3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Таким образом, работа в технике бумажного моделирования </w:t>
      </w:r>
      <w:r w:rsidR="007167F7" w:rsidRPr="007167F7">
        <w:rPr>
          <w:rFonts w:ascii="Times New Roman" w:hAnsi="Times New Roman"/>
          <w:color w:val="000000"/>
          <w:sz w:val="24"/>
          <w:szCs w:val="24"/>
          <w:lang w:val="ru-RU"/>
        </w:rPr>
        <w:t>целенаправленна</w:t>
      </w:r>
      <w:r w:rsidR="00D92F25" w:rsidRPr="007167F7">
        <w:rPr>
          <w:rFonts w:ascii="Times New Roman" w:hAnsi="Times New Roman"/>
          <w:color w:val="000000"/>
          <w:sz w:val="24"/>
          <w:szCs w:val="24"/>
          <w:lang w:val="ru-RU"/>
        </w:rPr>
        <w:t>: дети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видят конечный результат деятельности и стремятся решить поставленную задачу.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Бумагопластика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улучшает пространственное воображение, глазомер, развивает умение мысленно оперировать объемными предметами, знакомит на практике с основными геометрическими понятиями, учит аккуратности, последовательности</w:t>
      </w:r>
      <w:r w:rsidR="00570D23" w:rsidRPr="007167F7">
        <w:rPr>
          <w:rFonts w:ascii="Times New Roman" w:hAnsi="Times New Roman"/>
          <w:color w:val="000000"/>
          <w:sz w:val="24"/>
          <w:szCs w:val="24"/>
          <w:lang w:val="ru-RU"/>
        </w:rPr>
        <w:t>, формирует терпение, смекалку.</w:t>
      </w:r>
      <w:r w:rsidR="00355510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Хочется сказать ещё об одной проблеме в воспитании современного дошкольника. Это современные игрушки. Многие их них совсем не способствуют развитию игровой деятельности. А ведь именно игра является ведущим видом деятельности ребёнка в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дошкольном возрасте.</w:t>
      </w:r>
      <w:r w:rsidR="00964B43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Интерес детей</w:t>
      </w:r>
      <w:r w:rsidR="003644EE" w:rsidRPr="007167F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644EE" w:rsidRPr="007167F7">
        <w:rPr>
          <w:rFonts w:ascii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="003644EE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технике оригами </w:t>
      </w:r>
      <w:r w:rsidR="007167F7" w:rsidRPr="007167F7">
        <w:rPr>
          <w:rFonts w:ascii="Times New Roman" w:hAnsi="Times New Roman"/>
          <w:color w:val="000000"/>
          <w:sz w:val="24"/>
          <w:szCs w:val="24"/>
          <w:lang w:val="ru-RU"/>
        </w:rPr>
        <w:t>объясняется</w:t>
      </w:r>
      <w:r w:rsidR="00964B43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не только волшебным превращением бумажного листа в игрушки. Полученные фигурки используют по прямому назначению – для игр,</w:t>
      </w:r>
      <w:r w:rsid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964B43" w:rsidRPr="007167F7">
        <w:rPr>
          <w:rFonts w:ascii="Times New Roman" w:hAnsi="Times New Roman"/>
          <w:color w:val="000000"/>
          <w:sz w:val="24"/>
          <w:szCs w:val="24"/>
          <w:lang w:val="ru-RU"/>
        </w:rPr>
        <w:t>в том числе и ролевых. При этом фигурки можно разукрасить красками или фломастером</w:t>
      </w:r>
      <w:r w:rsidR="00202598" w:rsidRPr="007167F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202598" w:rsidRPr="007167F7">
        <w:rPr>
          <w:rFonts w:ascii="Times New Roman" w:hAnsi="Times New Roman"/>
          <w:color w:val="000000"/>
          <w:sz w:val="24"/>
          <w:szCs w:val="24"/>
          <w:lang w:val="ru-RU"/>
        </w:rPr>
        <w:t>что само по себе является развивающим занятием.</w:t>
      </w:r>
      <w:r w:rsidR="00964B43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воображения, творческого потенциала – центральная задача дошкольного образования. </w:t>
      </w:r>
    </w:p>
    <w:p w:rsidR="0002257D" w:rsidRPr="007167F7" w:rsidRDefault="00DC2E3F" w:rsidP="00F830E3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>При разработке проекта</w:t>
      </w:r>
      <w:r w:rsidR="00D17A58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</w:t>
      </w:r>
      <w:proofErr w:type="spellStart"/>
      <w:r w:rsidR="00D17A58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>бумагопластике</w:t>
      </w:r>
      <w:proofErr w:type="spellEnd"/>
      <w:r w:rsidR="00D17A58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по выявлению детей с высоким показателем,</w:t>
      </w:r>
      <w:r w:rsidR="00040AA3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D17A58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>я учитывала возрастные и индивидуальные особенности.</w:t>
      </w:r>
      <w:r w:rsidR="00040AA3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D17A58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Так же отражены </w:t>
      </w:r>
      <w:proofErr w:type="gramStart"/>
      <w:r w:rsidR="00D17A58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>темы</w:t>
      </w:r>
      <w:proofErr w:type="gramEnd"/>
      <w:r w:rsidR="00D17A58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</w:t>
      </w:r>
      <w:r w:rsidR="006B26D0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>освященные к праздникам и работа</w:t>
      </w:r>
      <w:r w:rsidR="00D17A58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 родителями</w:t>
      </w:r>
      <w:r w:rsidR="00BD2BDE" w:rsidRPr="007167F7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</w:t>
      </w:r>
    </w:p>
    <w:p w:rsidR="00C74B0A" w:rsidRPr="007167F7" w:rsidRDefault="0002257D" w:rsidP="00F830E3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Методы, используемые на занятиях: 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беседа, рассказ, сказка; 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рассматривание иллюстраций; 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 образца выполнения последовательности работы; 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обсуждения готовых работ. </w:t>
      </w:r>
    </w:p>
    <w:p w:rsidR="00D2517D" w:rsidRPr="007167F7" w:rsidRDefault="00C74B0A" w:rsidP="00F830E3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A4C14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Форма проведения занятия: совместная деятельность воспитателя и детей. Занятия построены по принципу </w:t>
      </w:r>
      <w:proofErr w:type="gramStart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простого к сложному. Для родителей проводятся консультации</w:t>
      </w:r>
      <w:r w:rsidR="00E52468" w:rsidRPr="007167F7">
        <w:rPr>
          <w:rFonts w:ascii="Times New Roman" w:hAnsi="Times New Roman"/>
          <w:color w:val="000000"/>
          <w:sz w:val="24"/>
          <w:szCs w:val="24"/>
          <w:lang w:val="ru-RU"/>
        </w:rPr>
        <w:t>, мастер-классы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>, устраиваются выставки с детскими работами.</w:t>
      </w:r>
    </w:p>
    <w:p w:rsidR="007025B7" w:rsidRPr="007167F7" w:rsidRDefault="008A4C14" w:rsidP="00F830E3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Эта работа, как никакая другая, удовлетворяет познавательную активность ребёнка, способствует развитию технического мышления. Ребенок начинает анализировать свою деятельность (сравнивает, выделяет, обобщает). Активно развивается его пространственное, математическое мышление, способность к экспериментированию и изобретательству. </w:t>
      </w:r>
    </w:p>
    <w:p w:rsidR="00C74B0A" w:rsidRPr="007167F7" w:rsidRDefault="00F830E3" w:rsidP="00D74E55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3A6D3C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Проведя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диагностику по программе детского сада было выявлено</w:t>
      </w:r>
      <w:proofErr w:type="gram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, что на первичной диагностике высокий уровень развития имеют 4 ребенка. А на промежуточной диагностике высокий уровень развития имеет уже 8 детей, а остальные дети имеют средний уровень. Поэтому можно сделать вы</w:t>
      </w:r>
      <w:r w:rsidR="00D17A92" w:rsidRPr="007167F7">
        <w:rPr>
          <w:rFonts w:ascii="Times New Roman" w:hAnsi="Times New Roman"/>
          <w:color w:val="000000"/>
          <w:sz w:val="24"/>
          <w:szCs w:val="24"/>
          <w:lang w:val="ru-RU"/>
        </w:rPr>
        <w:t>вод, что работа</w:t>
      </w:r>
      <w:r w:rsidR="000F40BF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детьми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883BB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17A92" w:rsidRPr="007167F7">
        <w:rPr>
          <w:rFonts w:ascii="Times New Roman" w:hAnsi="Times New Roman"/>
          <w:color w:val="000000"/>
          <w:sz w:val="24"/>
          <w:szCs w:val="24"/>
          <w:lang w:val="ru-RU"/>
        </w:rPr>
        <w:t>имеющих высокий уровень,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занимаясь на занятиях по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бумагоп</w:t>
      </w:r>
      <w:r w:rsidR="000F40BF" w:rsidRPr="007167F7">
        <w:rPr>
          <w:rFonts w:ascii="Times New Roman" w:hAnsi="Times New Roman"/>
          <w:color w:val="000000"/>
          <w:sz w:val="24"/>
          <w:szCs w:val="24"/>
          <w:lang w:val="ru-RU"/>
        </w:rPr>
        <w:t>ластике</w:t>
      </w:r>
      <w:proofErr w:type="spellEnd"/>
      <w:r w:rsidR="000F40BF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усваивают программу, у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них хорошо развивается мелкая моторика рук, дети работают самостоятельно, дети помогают друг другу, умеют слушать воспитателя и своих сверстников, а также у ребят развивается воображение и фантазия. </w:t>
      </w:r>
    </w:p>
    <w:p w:rsidR="00A00DD3" w:rsidRPr="007167F7" w:rsidRDefault="00F830E3" w:rsidP="007167F7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Таким образом, работа с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бумагопластикой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эффективным средством </w:t>
      </w:r>
      <w:r w:rsidR="00D74E55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развития творческих</w:t>
      </w:r>
      <w:r w:rsidR="00D74E55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(художественных)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способностей детей</w:t>
      </w:r>
      <w:r w:rsidR="00D2517D" w:rsidRPr="007167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00DD3" w:rsidRPr="007167F7" w:rsidRDefault="00CC6CD0">
      <w:p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Все дети рождаются быть успешными! </w:t>
      </w:r>
      <w:proofErr w:type="gram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Единственное</w:t>
      </w:r>
      <w:proofErr w:type="gram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, в чем они нуждаются</w:t>
      </w:r>
      <w:r w:rsidR="00CA1626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- в развитии своих талантов. </w:t>
      </w:r>
    </w:p>
    <w:p w:rsidR="00690F66" w:rsidRPr="007167F7" w:rsidRDefault="00690F66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90F66" w:rsidRPr="007167F7" w:rsidRDefault="00690F66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90F66" w:rsidRDefault="00690F66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690F66" w:rsidRDefault="00690F66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690F66" w:rsidRDefault="00690F66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690F66" w:rsidRDefault="00690F66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690F66" w:rsidRDefault="00690F66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690F66" w:rsidRDefault="00690F66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690F66" w:rsidRDefault="00690F66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7167F7" w:rsidRDefault="007167F7">
      <w:pPr>
        <w:rPr>
          <w:rFonts w:ascii="Arial" w:hAnsi="Arial" w:cs="Arial"/>
          <w:color w:val="000000"/>
          <w:sz w:val="24"/>
          <w:szCs w:val="24"/>
          <w:lang w:val="ru-RU"/>
        </w:rPr>
      </w:pPr>
    </w:p>
    <w:p w:rsidR="00690F66" w:rsidRPr="007167F7" w:rsidRDefault="00690F66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690F66" w:rsidRPr="007167F7" w:rsidRDefault="00686A7D" w:rsidP="008B7D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1</w:t>
      </w:r>
    </w:p>
    <w:p w:rsidR="007025B7" w:rsidRPr="007167F7" w:rsidRDefault="00690F66" w:rsidP="008B7D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П</w:t>
      </w:r>
      <w:r w:rsidR="00511E9E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роект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младшей группе </w:t>
      </w:r>
      <w:r w:rsidR="00511E9E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2019-2020гг.</w:t>
      </w:r>
      <w:r w:rsidR="00236ED5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«Бумажные фантазии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».</w:t>
      </w:r>
    </w:p>
    <w:p w:rsidR="004F6EEA" w:rsidRPr="007167F7" w:rsidRDefault="009A74FD" w:rsidP="008B7D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Октябрь- февраль</w:t>
      </w:r>
    </w:p>
    <w:p w:rsidR="00690F66" w:rsidRPr="007167F7" w:rsidRDefault="00690F66" w:rsidP="008B7D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Тип проекта: творческо-исследовательский</w:t>
      </w:r>
    </w:p>
    <w:p w:rsidR="00690F66" w:rsidRPr="007167F7" w:rsidRDefault="00690F66" w:rsidP="008B7D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Участники проекта: воспитатель, дети младшей группы, родители.</w:t>
      </w:r>
    </w:p>
    <w:p w:rsidR="00433871" w:rsidRPr="007167F7" w:rsidRDefault="00690F66" w:rsidP="008A4C14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Срок реализации проекта: долгосрочный</w:t>
      </w:r>
    </w:p>
    <w:p w:rsidR="00E07999" w:rsidRPr="007167F7" w:rsidRDefault="00E07999" w:rsidP="008A4C14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Этапы реализации проекта:</w:t>
      </w:r>
    </w:p>
    <w:p w:rsidR="00C0417C" w:rsidRPr="007167F7" w:rsidRDefault="00E07999" w:rsidP="00C0417C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1 этап – подготовительный. </w:t>
      </w:r>
    </w:p>
    <w:p w:rsidR="00E07999" w:rsidRPr="007167F7" w:rsidRDefault="00E07999" w:rsidP="00C0417C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литературы, </w:t>
      </w:r>
      <w:r w:rsidR="00C0417C" w:rsidRPr="007167F7">
        <w:rPr>
          <w:rFonts w:ascii="Times New Roman" w:hAnsi="Times New Roman"/>
          <w:color w:val="000000"/>
          <w:sz w:val="24"/>
          <w:szCs w:val="24"/>
          <w:lang w:val="ru-RU"/>
        </w:rPr>
        <w:t>подбор материала, составление перспективного плана с детьми и с родителями.</w:t>
      </w:r>
    </w:p>
    <w:p w:rsidR="00F233C1" w:rsidRPr="007167F7" w:rsidRDefault="00F233C1" w:rsidP="00C0417C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2 этап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- практический.</w:t>
      </w:r>
    </w:p>
    <w:p w:rsidR="00F233C1" w:rsidRPr="007167F7" w:rsidRDefault="00F233C1" w:rsidP="00C0417C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Познакомить детей со сложными формами сложения из бумаги,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развивать возможность придумывать собственные.</w:t>
      </w:r>
    </w:p>
    <w:p w:rsidR="00D53234" w:rsidRPr="007167F7" w:rsidRDefault="00D53234" w:rsidP="00C0417C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3.Заключительный этап.</w:t>
      </w:r>
    </w:p>
    <w:p w:rsidR="00D53234" w:rsidRPr="007167F7" w:rsidRDefault="00D53234" w:rsidP="00C0417C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-Оценка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освоения уровня худ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ожественно-тво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ческих способностей детей (диагностика).</w:t>
      </w:r>
    </w:p>
    <w:p w:rsidR="00D53234" w:rsidRPr="007167F7" w:rsidRDefault="00D53234" w:rsidP="00C0417C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-Оформление совмес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>тной выставки детей и родителей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F6EEA" w:rsidRPr="007167F7" w:rsidRDefault="00D53234" w:rsidP="008B7D6A">
      <w:pPr>
        <w:spacing w:after="24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-Презентация проекта для педагогов ДОУ и родителей.</w:t>
      </w:r>
    </w:p>
    <w:p w:rsidR="00427F49" w:rsidRPr="007167F7" w:rsidRDefault="00427F49" w:rsidP="008B7D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занятий по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бумагопластике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младшей группе</w:t>
      </w:r>
    </w:p>
    <w:p w:rsidR="00C7316A" w:rsidRPr="007167F7" w:rsidRDefault="007A686A" w:rsidP="008B7D6A">
      <w:p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   </w:t>
      </w:r>
      <w:r w:rsidR="00F943F5" w:rsidRPr="007167F7">
        <w:rPr>
          <w:rFonts w:ascii="Times New Roman" w:hAnsi="Times New Roman"/>
          <w:color w:val="000000"/>
          <w:sz w:val="24"/>
          <w:szCs w:val="24"/>
          <w:lang w:val="ru-RU"/>
        </w:rPr>
        <w:t>Октябрь</w:t>
      </w:r>
    </w:p>
    <w:p w:rsidR="00C7316A" w:rsidRPr="007167F7" w:rsidRDefault="00C7316A" w:rsidP="008B7D6A">
      <w:pPr>
        <w:pStyle w:val="ac"/>
        <w:numPr>
          <w:ilvl w:val="0"/>
          <w:numId w:val="2"/>
        </w:numPr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« Что растет в лесу?» (Грибок)</w:t>
      </w:r>
    </w:p>
    <w:p w:rsidR="00C7316A" w:rsidRPr="007167F7" w:rsidRDefault="00C7316A" w:rsidP="00C7316A">
      <w:pPr>
        <w:pStyle w:val="ac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Цель: Учить складывать грибочек из бумаги, развивать мелкую моторику рук.</w:t>
      </w:r>
    </w:p>
    <w:p w:rsidR="00C7316A" w:rsidRPr="007167F7" w:rsidRDefault="00C7316A" w:rsidP="00C7316A">
      <w:pPr>
        <w:pStyle w:val="ac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«Осенние листочки»</w:t>
      </w:r>
    </w:p>
    <w:p w:rsidR="00C7316A" w:rsidRPr="007167F7" w:rsidRDefault="00C7316A" w:rsidP="00C7316A">
      <w:pPr>
        <w:pStyle w:val="ac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Цель: Учить склады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>вать из бумаги осенние листочки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развивать аккуратность,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самостоятельность.  </w:t>
      </w:r>
    </w:p>
    <w:p w:rsidR="00C7316A" w:rsidRPr="007167F7" w:rsidRDefault="00C7316A" w:rsidP="00C7316A">
      <w:pPr>
        <w:pStyle w:val="ac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«Чудо дерево»</w:t>
      </w:r>
    </w:p>
    <w:p w:rsidR="008B7D6A" w:rsidRPr="008B7D6A" w:rsidRDefault="00C7316A" w:rsidP="008B7D6A">
      <w:pPr>
        <w:pStyle w:val="ac"/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Цель: Знакомство с обрывной техникой,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учить заполнять кусочками салфетками крону дерева.</w:t>
      </w:r>
    </w:p>
    <w:p w:rsidR="007A686A" w:rsidRPr="007167F7" w:rsidRDefault="00F943F5" w:rsidP="00C7316A">
      <w:pPr>
        <w:pStyle w:val="ac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Ноябрь</w:t>
      </w:r>
    </w:p>
    <w:p w:rsidR="00634E74" w:rsidRPr="007167F7" w:rsidRDefault="00634E74" w:rsidP="00634E74">
      <w:pPr>
        <w:pStyle w:val="ac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«Что нам осень принесла?»</w:t>
      </w:r>
    </w:p>
    <w:p w:rsidR="00F943F5" w:rsidRPr="007167F7" w:rsidRDefault="00634E74" w:rsidP="00F943F5">
      <w:pPr>
        <w:pStyle w:val="ac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Цель: Объемные овощи и фрукты (знакомство с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гофрокартоном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техникой работы с ним).</w:t>
      </w:r>
    </w:p>
    <w:p w:rsidR="00F943F5" w:rsidRPr="007167F7" w:rsidRDefault="00F943F5" w:rsidP="00F943F5">
      <w:pPr>
        <w:pStyle w:val="ac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«Сказочный домик»</w:t>
      </w:r>
    </w:p>
    <w:p w:rsidR="00F943F5" w:rsidRPr="007167F7" w:rsidRDefault="00F943F5" w:rsidP="008B7D6A">
      <w:pPr>
        <w:pStyle w:val="ac"/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Учить детей преобразовывать квадраты в части дома: основание и крышу, познакомить с техникой складывания квадрата пополам, совмещая противоположные стороны. Использовать художественное оформление домика: из прямоугольников выполнить окна, дверь и трубу.</w:t>
      </w:r>
    </w:p>
    <w:p w:rsidR="00F943F5" w:rsidRPr="007167F7" w:rsidRDefault="00F943F5" w:rsidP="008B7D6A">
      <w:pPr>
        <w:spacing w:after="0"/>
        <w:ind w:left="36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 Декабрь</w:t>
      </w:r>
    </w:p>
    <w:p w:rsidR="00F943F5" w:rsidRPr="007167F7" w:rsidRDefault="00F943F5" w:rsidP="00F943F5">
      <w:pPr>
        <w:pStyle w:val="ac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«Снежинки»</w:t>
      </w:r>
    </w:p>
    <w:p w:rsidR="00F943F5" w:rsidRPr="007167F7" w:rsidRDefault="00F943F5" w:rsidP="00F943F5">
      <w:pPr>
        <w:pStyle w:val="ac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Познакомить детей с новым способом конструировани</w:t>
      </w:r>
      <w:proofErr w:type="gram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я-</w:t>
      </w:r>
      <w:proofErr w:type="gram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изготовление поделок из полосок; учить детей правильно отбирать длину полосок в соответствии с предназначением поделки. Развивать умение отбирать цвет бумаги в соответствии с назначение поделки.</w:t>
      </w:r>
    </w:p>
    <w:p w:rsidR="00F943F5" w:rsidRPr="007167F7" w:rsidRDefault="00C25285" w:rsidP="00C25285">
      <w:pPr>
        <w:pStyle w:val="ac"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«Ягодки рябины»</w:t>
      </w:r>
    </w:p>
    <w:p w:rsidR="00C25285" w:rsidRPr="007167F7" w:rsidRDefault="00C25285" w:rsidP="008B7D6A">
      <w:pPr>
        <w:pStyle w:val="ac"/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Техника </w:t>
      </w:r>
      <w:proofErr w:type="spellStart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сминания</w:t>
      </w:r>
      <w:proofErr w:type="spellEnd"/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бумаги.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Формировать умение выбирать цвет,</w:t>
      </w:r>
      <w:r w:rsidR="008B7D6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размер и фактуру бумаги. Умение скатывать шарики. Развивать художественный вкус.</w:t>
      </w:r>
    </w:p>
    <w:p w:rsidR="00C25285" w:rsidRPr="007167F7" w:rsidRDefault="00C25285" w:rsidP="008B7D6A">
      <w:pPr>
        <w:spacing w:after="0"/>
        <w:ind w:left="36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Январь</w:t>
      </w:r>
    </w:p>
    <w:p w:rsidR="00C25285" w:rsidRPr="007167F7" w:rsidRDefault="00C25285" w:rsidP="00C25285">
      <w:pPr>
        <w:pStyle w:val="ac"/>
        <w:numPr>
          <w:ilvl w:val="0"/>
          <w:numId w:val="5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«белое перышко» Оригами из бумаги.</w:t>
      </w:r>
    </w:p>
    <w:p w:rsidR="008B7D6A" w:rsidRPr="008B7D6A" w:rsidRDefault="00C25285" w:rsidP="008B7D6A">
      <w:pPr>
        <w:pStyle w:val="ac"/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Совершенствовать умение работать с бумагой в технике оригами, умение складывать бумагу по словесной формулировке и наглядному показу.</w:t>
      </w:r>
    </w:p>
    <w:p w:rsidR="00C25285" w:rsidRPr="007167F7" w:rsidRDefault="00C25285" w:rsidP="00C25285">
      <w:pPr>
        <w:pStyle w:val="ac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Февраль</w:t>
      </w:r>
    </w:p>
    <w:p w:rsidR="00C25285" w:rsidRPr="007167F7" w:rsidRDefault="004A195D" w:rsidP="004A195D">
      <w:pPr>
        <w:pStyle w:val="ac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«Кораблик»</w:t>
      </w:r>
    </w:p>
    <w:p w:rsidR="004A195D" w:rsidRPr="007167F7" w:rsidRDefault="004A195D" w:rsidP="004A195D">
      <w:pPr>
        <w:pStyle w:val="ac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Учить приемам скатывания бумаги в толстые жгуты и тонкий жгутик</w:t>
      </w:r>
      <w:r w:rsidR="003B2E3F" w:rsidRPr="007167F7">
        <w:rPr>
          <w:rFonts w:ascii="Times New Roman" w:hAnsi="Times New Roman"/>
          <w:color w:val="000000"/>
          <w:sz w:val="24"/>
          <w:szCs w:val="24"/>
          <w:lang w:val="ru-RU"/>
        </w:rPr>
        <w:t>, закручивания в жгут. Развивать умение складывать базовую форму «треугольник», точно совмещая углы и стороны квадрата.</w:t>
      </w:r>
    </w:p>
    <w:p w:rsidR="000357A6" w:rsidRPr="007167F7" w:rsidRDefault="000357A6" w:rsidP="000357A6">
      <w:pPr>
        <w:pStyle w:val="ac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«Желтый птенчик»</w:t>
      </w:r>
    </w:p>
    <w:p w:rsidR="004F6EEA" w:rsidRPr="007167F7" w:rsidRDefault="000357A6" w:rsidP="008B7D6A">
      <w:pPr>
        <w:pStyle w:val="ac"/>
        <w:spacing w:after="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Учить формировать форму шара, маленького конуса. Совершенствовать навыки в пластике.</w:t>
      </w:r>
    </w:p>
    <w:p w:rsidR="00320517" w:rsidRPr="007167F7" w:rsidRDefault="00443F9E" w:rsidP="00212FD6">
      <w:pPr>
        <w:rPr>
          <w:rFonts w:ascii="Times New Roman" w:hAnsi="Times New Roman"/>
          <w:sz w:val="24"/>
          <w:szCs w:val="24"/>
          <w:lang w:val="ru-RU"/>
        </w:rPr>
      </w:pPr>
      <w:r w:rsidRPr="007167F7">
        <w:rPr>
          <w:rFonts w:ascii="Times New Roman" w:hAnsi="Times New Roman"/>
          <w:color w:val="000000"/>
          <w:sz w:val="24"/>
          <w:szCs w:val="24"/>
          <w:lang w:val="ru-RU"/>
        </w:rPr>
        <w:t>Список литературы: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Агапова И.А., Давыдова М.А. 100 лучших оригами для детей. – М.: ООО ИКТЦ «Лада», 2010.  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Выгодский Л.С. Воображение и творчество в детском возрасте. – М.: Просвещение, 1999г. 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>Долженко</w:t>
      </w:r>
      <w:proofErr w:type="spellEnd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Г.И. 100 поделок из бумаги. – Ярославль: Академия развития, 2002. 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Котова Е.В, Кузнецова С.В, Романова Т.А. Развитие творческих способностей дошкольников. Методическое пособие. – М.: ТЦ Сфера, 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9B6008" w:rsidRPr="007167F7">
        <w:rPr>
          <w:rFonts w:ascii="Times New Roman" w:hAnsi="Times New Roman"/>
          <w:color w:val="000000"/>
          <w:sz w:val="24"/>
          <w:szCs w:val="24"/>
          <w:lang w:val="ru-RU"/>
        </w:rPr>
        <w:t>2010.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>Малков В.И. Бумажные фан</w:t>
      </w:r>
      <w:r w:rsidR="00272EC7" w:rsidRPr="007167F7">
        <w:rPr>
          <w:rFonts w:ascii="Times New Roman" w:hAnsi="Times New Roman"/>
          <w:color w:val="000000"/>
          <w:sz w:val="24"/>
          <w:szCs w:val="24"/>
          <w:lang w:val="ru-RU"/>
        </w:rPr>
        <w:t>тазии. – М.: Просвещение, 2012.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>Новицкая С.А. Поделки из бумаги. Совместное творчество педагога и дошкольника: Методическое пособие для педагогов ДОУ. – СПб</w:t>
      </w:r>
      <w:proofErr w:type="gramStart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.: </w:t>
      </w:r>
      <w:proofErr w:type="gramEnd"/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ООО Изд-во « ДЕТСТВО-ПРЕСС», 2013., </w:t>
      </w:r>
      <w:r w:rsidR="0063628C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Петрова И.М. Объемная аппликация: Учебно-методическое пособие. – СПб: «Детство-пресс», 2000. </w:t>
      </w:r>
      <w:r w:rsidR="008A2EDB" w:rsidRPr="007167F7">
        <w:rPr>
          <w:rFonts w:ascii="Times New Roman" w:hAnsi="Times New Roman"/>
          <w:color w:val="000000"/>
          <w:sz w:val="24"/>
          <w:szCs w:val="24"/>
        </w:rPr>
        <w:t> </w:t>
      </w:r>
      <w:r w:rsidR="008A2EDB" w:rsidRPr="007167F7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Садилова Л.А. Поделки из мятой бумаги. – М.: Изд-во «Скрипторий 2003»</w:t>
      </w:r>
      <w:r w:rsidR="00443AD5" w:rsidRPr="007167F7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sectPr w:rsidR="00320517" w:rsidRPr="007167F7" w:rsidSect="007167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C5694"/>
    <w:multiLevelType w:val="hybridMultilevel"/>
    <w:tmpl w:val="16A06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E5456"/>
    <w:multiLevelType w:val="hybridMultilevel"/>
    <w:tmpl w:val="4708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409A4"/>
    <w:multiLevelType w:val="hybridMultilevel"/>
    <w:tmpl w:val="2130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0E2444"/>
    <w:multiLevelType w:val="hybridMultilevel"/>
    <w:tmpl w:val="F2868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019AE"/>
    <w:multiLevelType w:val="hybridMultilevel"/>
    <w:tmpl w:val="CF08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87C16"/>
    <w:multiLevelType w:val="hybridMultilevel"/>
    <w:tmpl w:val="B598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EDB"/>
    <w:rsid w:val="0002257D"/>
    <w:rsid w:val="000357A6"/>
    <w:rsid w:val="00040AA3"/>
    <w:rsid w:val="000F40BF"/>
    <w:rsid w:val="0018263E"/>
    <w:rsid w:val="0019437C"/>
    <w:rsid w:val="001B2F19"/>
    <w:rsid w:val="001C2477"/>
    <w:rsid w:val="00202598"/>
    <w:rsid w:val="0020777B"/>
    <w:rsid w:val="00210CB1"/>
    <w:rsid w:val="00212FD6"/>
    <w:rsid w:val="002145A2"/>
    <w:rsid w:val="00236883"/>
    <w:rsid w:val="00236ED5"/>
    <w:rsid w:val="00250158"/>
    <w:rsid w:val="00266A2A"/>
    <w:rsid w:val="00272EC7"/>
    <w:rsid w:val="00291847"/>
    <w:rsid w:val="002B1C42"/>
    <w:rsid w:val="002C1B34"/>
    <w:rsid w:val="00320517"/>
    <w:rsid w:val="00355510"/>
    <w:rsid w:val="003644EE"/>
    <w:rsid w:val="00376753"/>
    <w:rsid w:val="003930F2"/>
    <w:rsid w:val="003A6D3C"/>
    <w:rsid w:val="003B2E3F"/>
    <w:rsid w:val="003F1CCF"/>
    <w:rsid w:val="003F7A22"/>
    <w:rsid w:val="004116EA"/>
    <w:rsid w:val="004220DD"/>
    <w:rsid w:val="00427F49"/>
    <w:rsid w:val="00433871"/>
    <w:rsid w:val="00436575"/>
    <w:rsid w:val="00443AD5"/>
    <w:rsid w:val="00443F9E"/>
    <w:rsid w:val="004A195D"/>
    <w:rsid w:val="004A6E75"/>
    <w:rsid w:val="004B3227"/>
    <w:rsid w:val="004B4E5F"/>
    <w:rsid w:val="004E6D3F"/>
    <w:rsid w:val="004F6EEA"/>
    <w:rsid w:val="00505176"/>
    <w:rsid w:val="00511E9E"/>
    <w:rsid w:val="00570D23"/>
    <w:rsid w:val="00585B21"/>
    <w:rsid w:val="005D166E"/>
    <w:rsid w:val="005F1BBA"/>
    <w:rsid w:val="00601B2E"/>
    <w:rsid w:val="00634E74"/>
    <w:rsid w:val="0063628C"/>
    <w:rsid w:val="006435E9"/>
    <w:rsid w:val="006715D8"/>
    <w:rsid w:val="00672278"/>
    <w:rsid w:val="006764C9"/>
    <w:rsid w:val="00686A7D"/>
    <w:rsid w:val="00690F66"/>
    <w:rsid w:val="006B26D0"/>
    <w:rsid w:val="006F334C"/>
    <w:rsid w:val="007025B7"/>
    <w:rsid w:val="00710A14"/>
    <w:rsid w:val="007167F7"/>
    <w:rsid w:val="0072061D"/>
    <w:rsid w:val="00761B5F"/>
    <w:rsid w:val="00764FFD"/>
    <w:rsid w:val="00766814"/>
    <w:rsid w:val="00775634"/>
    <w:rsid w:val="00783557"/>
    <w:rsid w:val="007A686A"/>
    <w:rsid w:val="007C3E79"/>
    <w:rsid w:val="007E4855"/>
    <w:rsid w:val="0080379F"/>
    <w:rsid w:val="00810877"/>
    <w:rsid w:val="00847534"/>
    <w:rsid w:val="00850FDF"/>
    <w:rsid w:val="00863D6D"/>
    <w:rsid w:val="0087629B"/>
    <w:rsid w:val="00883BBB"/>
    <w:rsid w:val="008A2EDB"/>
    <w:rsid w:val="008A4C14"/>
    <w:rsid w:val="008B7D6A"/>
    <w:rsid w:val="008D031F"/>
    <w:rsid w:val="008F7C82"/>
    <w:rsid w:val="00957661"/>
    <w:rsid w:val="00964B43"/>
    <w:rsid w:val="009858DA"/>
    <w:rsid w:val="009A058A"/>
    <w:rsid w:val="009A74FD"/>
    <w:rsid w:val="009B6008"/>
    <w:rsid w:val="009E176A"/>
    <w:rsid w:val="00A00DD3"/>
    <w:rsid w:val="00A24FBA"/>
    <w:rsid w:val="00A32424"/>
    <w:rsid w:val="00A5723F"/>
    <w:rsid w:val="00A85FB8"/>
    <w:rsid w:val="00AB6214"/>
    <w:rsid w:val="00AB6DC7"/>
    <w:rsid w:val="00AB7546"/>
    <w:rsid w:val="00AD09B8"/>
    <w:rsid w:val="00AE6147"/>
    <w:rsid w:val="00B414FD"/>
    <w:rsid w:val="00BA0989"/>
    <w:rsid w:val="00BD2BDE"/>
    <w:rsid w:val="00BD40D5"/>
    <w:rsid w:val="00BE7114"/>
    <w:rsid w:val="00BF36EA"/>
    <w:rsid w:val="00C0417C"/>
    <w:rsid w:val="00C25285"/>
    <w:rsid w:val="00C60189"/>
    <w:rsid w:val="00C7316A"/>
    <w:rsid w:val="00C74B0A"/>
    <w:rsid w:val="00C95D36"/>
    <w:rsid w:val="00CA1626"/>
    <w:rsid w:val="00CC081A"/>
    <w:rsid w:val="00CC6CD0"/>
    <w:rsid w:val="00CD75E6"/>
    <w:rsid w:val="00D07C7B"/>
    <w:rsid w:val="00D17A58"/>
    <w:rsid w:val="00D17A92"/>
    <w:rsid w:val="00D2517D"/>
    <w:rsid w:val="00D53234"/>
    <w:rsid w:val="00D727DA"/>
    <w:rsid w:val="00D74E55"/>
    <w:rsid w:val="00D92F25"/>
    <w:rsid w:val="00DC2E3F"/>
    <w:rsid w:val="00E07999"/>
    <w:rsid w:val="00E45E0A"/>
    <w:rsid w:val="00E52468"/>
    <w:rsid w:val="00E563E2"/>
    <w:rsid w:val="00E628A6"/>
    <w:rsid w:val="00E66C7E"/>
    <w:rsid w:val="00E675F3"/>
    <w:rsid w:val="00E81725"/>
    <w:rsid w:val="00EC2D52"/>
    <w:rsid w:val="00ED4CC3"/>
    <w:rsid w:val="00F233C1"/>
    <w:rsid w:val="00F2507D"/>
    <w:rsid w:val="00F830E3"/>
    <w:rsid w:val="00F9297B"/>
    <w:rsid w:val="00F943F5"/>
    <w:rsid w:val="00FA3240"/>
    <w:rsid w:val="00FE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4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585B21"/>
    <w:pPr>
      <w:spacing w:after="200" w:line="276" w:lineRule="auto"/>
      <w:jc w:val="both"/>
    </w:pPr>
    <w:rPr>
      <w:sz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85B21"/>
    <w:pPr>
      <w:spacing w:before="300" w:after="40"/>
      <w:jc w:val="left"/>
      <w:outlineLvl w:val="0"/>
    </w:pPr>
    <w:rPr>
      <w:smallCaps/>
      <w:spacing w:val="5"/>
      <w:sz w:val="3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585B21"/>
    <w:pPr>
      <w:spacing w:before="240" w:after="80"/>
      <w:jc w:val="left"/>
      <w:outlineLvl w:val="1"/>
    </w:pPr>
    <w:rPr>
      <w:smallCaps/>
      <w:spacing w:val="5"/>
      <w:sz w:val="28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585B21"/>
    <w:pPr>
      <w:spacing w:after="0"/>
      <w:jc w:val="left"/>
      <w:outlineLvl w:val="2"/>
    </w:pPr>
    <w:rPr>
      <w:smallCaps/>
      <w:spacing w:val="5"/>
      <w:sz w:val="24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585B21"/>
    <w:pPr>
      <w:spacing w:before="240" w:after="0"/>
      <w:jc w:val="left"/>
      <w:outlineLvl w:val="3"/>
    </w:pPr>
    <w:rPr>
      <w:smallCaps/>
      <w:spacing w:val="10"/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585B21"/>
    <w:pPr>
      <w:spacing w:before="200" w:after="0"/>
      <w:jc w:val="left"/>
      <w:outlineLvl w:val="4"/>
    </w:pPr>
    <w:rPr>
      <w:smallCaps/>
      <w:color w:val="943634"/>
      <w:spacing w:val="10"/>
      <w:sz w:val="26"/>
      <w:szCs w:val="22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585B21"/>
    <w:pPr>
      <w:spacing w:after="0"/>
      <w:jc w:val="left"/>
      <w:outlineLvl w:val="5"/>
    </w:pPr>
    <w:rPr>
      <w:smallCaps/>
      <w:color w:val="C0504D"/>
      <w:spacing w:val="5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585B21"/>
    <w:pPr>
      <w:spacing w:after="0"/>
      <w:jc w:val="left"/>
      <w:outlineLvl w:val="6"/>
    </w:pPr>
    <w:rPr>
      <w:b/>
      <w:smallCaps/>
      <w:color w:val="C0504D"/>
      <w:spacing w:val="10"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585B21"/>
    <w:pPr>
      <w:spacing w:after="0"/>
      <w:jc w:val="left"/>
      <w:outlineLvl w:val="7"/>
    </w:pPr>
    <w:rPr>
      <w:b/>
      <w:i/>
      <w:smallCaps/>
      <w:color w:val="943634"/>
      <w:sz w:val="22"/>
      <w:szCs w:val="22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585B21"/>
    <w:pPr>
      <w:spacing w:after="0"/>
      <w:jc w:val="left"/>
      <w:outlineLvl w:val="8"/>
    </w:pPr>
    <w:rPr>
      <w:b/>
      <w:i/>
      <w:smallCaps/>
      <w:color w:val="622423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85B21"/>
    <w:rPr>
      <w:smallCaps/>
      <w:spacing w:val="5"/>
      <w:sz w:val="32"/>
    </w:rPr>
  </w:style>
  <w:style w:type="character" w:customStyle="1" w:styleId="20">
    <w:name w:val="Заголовок 2 Знак"/>
    <w:basedOn w:val="a0"/>
    <w:link w:val="2"/>
    <w:uiPriority w:val="99"/>
    <w:rsid w:val="00585B21"/>
    <w:rPr>
      <w:smallCaps/>
      <w:spacing w:val="5"/>
      <w:sz w:val="28"/>
    </w:rPr>
  </w:style>
  <w:style w:type="character" w:customStyle="1" w:styleId="30">
    <w:name w:val="Заголовок 3 Знак"/>
    <w:basedOn w:val="a0"/>
    <w:link w:val="3"/>
    <w:uiPriority w:val="99"/>
    <w:rsid w:val="00585B21"/>
    <w:rPr>
      <w:smallCaps/>
      <w:spacing w:val="5"/>
      <w:sz w:val="24"/>
    </w:rPr>
  </w:style>
  <w:style w:type="character" w:customStyle="1" w:styleId="40">
    <w:name w:val="Заголовок 4 Знак"/>
    <w:basedOn w:val="a0"/>
    <w:link w:val="4"/>
    <w:uiPriority w:val="99"/>
    <w:rsid w:val="00585B21"/>
    <w:rPr>
      <w:smallCaps/>
      <w:spacing w:val="10"/>
      <w:sz w:val="22"/>
    </w:rPr>
  </w:style>
  <w:style w:type="character" w:customStyle="1" w:styleId="50">
    <w:name w:val="Заголовок 5 Знак"/>
    <w:basedOn w:val="a0"/>
    <w:link w:val="5"/>
    <w:uiPriority w:val="99"/>
    <w:rsid w:val="00585B21"/>
    <w:rPr>
      <w:smallCaps/>
      <w:color w:val="943634"/>
      <w:spacing w:val="10"/>
      <w:sz w:val="26"/>
    </w:rPr>
  </w:style>
  <w:style w:type="character" w:customStyle="1" w:styleId="60">
    <w:name w:val="Заголовок 6 Знак"/>
    <w:basedOn w:val="a0"/>
    <w:link w:val="6"/>
    <w:uiPriority w:val="99"/>
    <w:rsid w:val="00585B21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9"/>
    <w:rsid w:val="00585B21"/>
    <w:rPr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9"/>
    <w:rsid w:val="00585B21"/>
    <w:rPr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9"/>
    <w:rsid w:val="00585B21"/>
    <w:rPr>
      <w:b/>
      <w:i/>
      <w:smallCaps/>
      <w:color w:val="622423"/>
    </w:rPr>
  </w:style>
  <w:style w:type="paragraph" w:styleId="a3">
    <w:name w:val="caption"/>
    <w:basedOn w:val="a"/>
    <w:next w:val="a"/>
    <w:uiPriority w:val="99"/>
    <w:qFormat/>
    <w:rsid w:val="00585B21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99"/>
    <w:qFormat/>
    <w:rsid w:val="00585B21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22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585B21"/>
    <w:rPr>
      <w:smallCaps/>
      <w:sz w:val="48"/>
    </w:rPr>
  </w:style>
  <w:style w:type="paragraph" w:styleId="a6">
    <w:name w:val="Subtitle"/>
    <w:basedOn w:val="a"/>
    <w:next w:val="a"/>
    <w:link w:val="a7"/>
    <w:uiPriority w:val="99"/>
    <w:qFormat/>
    <w:rsid w:val="00585B21"/>
    <w:pPr>
      <w:spacing w:after="720" w:line="240" w:lineRule="auto"/>
      <w:jc w:val="right"/>
    </w:pPr>
    <w:rPr>
      <w:sz w:val="22"/>
      <w:szCs w:val="22"/>
      <w:lang w:val="ru-RU" w:eastAsia="ru-RU"/>
    </w:rPr>
  </w:style>
  <w:style w:type="character" w:customStyle="1" w:styleId="a7">
    <w:name w:val="Подзаголовок Знак"/>
    <w:basedOn w:val="a0"/>
    <w:link w:val="a6"/>
    <w:uiPriority w:val="99"/>
    <w:rsid w:val="00585B21"/>
    <w:rPr>
      <w:rFonts w:ascii="Corbel" w:hAnsi="Corbel"/>
      <w:sz w:val="22"/>
    </w:rPr>
  </w:style>
  <w:style w:type="character" w:styleId="a8">
    <w:name w:val="Strong"/>
    <w:basedOn w:val="a0"/>
    <w:uiPriority w:val="99"/>
    <w:qFormat/>
    <w:rsid w:val="00585B21"/>
    <w:rPr>
      <w:rFonts w:cs="Times New Roman"/>
      <w:b/>
      <w:color w:val="C0504D"/>
    </w:rPr>
  </w:style>
  <w:style w:type="character" w:styleId="a9">
    <w:name w:val="Emphasis"/>
    <w:basedOn w:val="a0"/>
    <w:uiPriority w:val="99"/>
    <w:qFormat/>
    <w:rsid w:val="00585B21"/>
    <w:rPr>
      <w:rFonts w:cs="Times New Roman"/>
      <w:b/>
      <w:i/>
      <w:spacing w:val="10"/>
    </w:rPr>
  </w:style>
  <w:style w:type="paragraph" w:styleId="aa">
    <w:name w:val="No Spacing"/>
    <w:basedOn w:val="a"/>
    <w:link w:val="ab"/>
    <w:uiPriority w:val="99"/>
    <w:qFormat/>
    <w:rsid w:val="00585B21"/>
    <w:pPr>
      <w:spacing w:after="0" w:line="240" w:lineRule="auto"/>
    </w:pPr>
    <w:rPr>
      <w:lang w:val="ru-RU" w:eastAsia="ru-RU"/>
    </w:rPr>
  </w:style>
  <w:style w:type="character" w:customStyle="1" w:styleId="ab">
    <w:name w:val="Без интервала Знак"/>
    <w:link w:val="aa"/>
    <w:uiPriority w:val="99"/>
    <w:locked/>
    <w:rsid w:val="00585B21"/>
    <w:rPr>
      <w:sz w:val="20"/>
      <w:szCs w:val="20"/>
    </w:rPr>
  </w:style>
  <w:style w:type="paragraph" w:styleId="ac">
    <w:name w:val="List Paragraph"/>
    <w:basedOn w:val="a"/>
    <w:uiPriority w:val="99"/>
    <w:qFormat/>
    <w:rsid w:val="00585B21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585B21"/>
    <w:rPr>
      <w:i/>
      <w:sz w:val="22"/>
      <w:szCs w:val="22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rsid w:val="00585B21"/>
    <w:rPr>
      <w:i/>
    </w:rPr>
  </w:style>
  <w:style w:type="paragraph" w:styleId="ad">
    <w:name w:val="Intense Quote"/>
    <w:basedOn w:val="a"/>
    <w:next w:val="a"/>
    <w:link w:val="ae"/>
    <w:uiPriority w:val="99"/>
    <w:qFormat/>
    <w:rsid w:val="00585B2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sz w:val="22"/>
      <w:szCs w:val="22"/>
      <w:lang w:val="ru-RU" w:eastAsia="ru-RU"/>
    </w:rPr>
  </w:style>
  <w:style w:type="character" w:customStyle="1" w:styleId="ae">
    <w:name w:val="Выделенная цитата Знак"/>
    <w:basedOn w:val="a0"/>
    <w:link w:val="ad"/>
    <w:uiPriority w:val="99"/>
    <w:rsid w:val="00585B21"/>
    <w:rPr>
      <w:b/>
      <w:i/>
      <w:color w:val="FFFFFF"/>
      <w:shd w:val="clear" w:color="auto" w:fill="C0504D"/>
    </w:rPr>
  </w:style>
  <w:style w:type="character" w:styleId="af">
    <w:name w:val="Subtle Emphasis"/>
    <w:basedOn w:val="a0"/>
    <w:uiPriority w:val="99"/>
    <w:qFormat/>
    <w:rsid w:val="00585B21"/>
    <w:rPr>
      <w:i/>
    </w:rPr>
  </w:style>
  <w:style w:type="character" w:styleId="af0">
    <w:name w:val="Intense Emphasis"/>
    <w:basedOn w:val="a0"/>
    <w:uiPriority w:val="99"/>
    <w:qFormat/>
    <w:rsid w:val="00585B21"/>
    <w:rPr>
      <w:b/>
      <w:i/>
      <w:color w:val="C0504D"/>
      <w:spacing w:val="10"/>
    </w:rPr>
  </w:style>
  <w:style w:type="character" w:styleId="af1">
    <w:name w:val="Subtle Reference"/>
    <w:basedOn w:val="a0"/>
    <w:uiPriority w:val="99"/>
    <w:qFormat/>
    <w:rsid w:val="00585B21"/>
    <w:rPr>
      <w:b/>
    </w:rPr>
  </w:style>
  <w:style w:type="character" w:styleId="af2">
    <w:name w:val="Intense Reference"/>
    <w:basedOn w:val="a0"/>
    <w:uiPriority w:val="99"/>
    <w:qFormat/>
    <w:rsid w:val="00585B21"/>
    <w:rPr>
      <w:b/>
      <w:smallCaps/>
      <w:spacing w:val="5"/>
      <w:sz w:val="22"/>
      <w:u w:val="single"/>
    </w:rPr>
  </w:style>
  <w:style w:type="character" w:styleId="af3">
    <w:name w:val="Book Title"/>
    <w:basedOn w:val="a0"/>
    <w:uiPriority w:val="99"/>
    <w:qFormat/>
    <w:rsid w:val="00585B21"/>
    <w:rPr>
      <w:rFonts w:ascii="Corbel" w:hAnsi="Corbel"/>
      <w:i/>
      <w:sz w:val="20"/>
    </w:rPr>
  </w:style>
  <w:style w:type="paragraph" w:styleId="af4">
    <w:name w:val="TOC Heading"/>
    <w:basedOn w:val="1"/>
    <w:next w:val="a"/>
    <w:uiPriority w:val="99"/>
    <w:qFormat/>
    <w:rsid w:val="00585B21"/>
    <w:pPr>
      <w:outlineLvl w:val="9"/>
    </w:pPr>
    <w:rPr>
      <w:szCs w:val="32"/>
    </w:rPr>
  </w:style>
  <w:style w:type="character" w:styleId="af5">
    <w:name w:val="Hyperlink"/>
    <w:basedOn w:val="a0"/>
    <w:uiPriority w:val="99"/>
    <w:semiHidden/>
    <w:unhideWhenUsed/>
    <w:rsid w:val="008A2E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312C4-557D-497A-BD65-A5FA7A10B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5</Pages>
  <Words>1891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114</cp:revision>
  <dcterms:created xsi:type="dcterms:W3CDTF">2020-03-10T11:05:00Z</dcterms:created>
  <dcterms:modified xsi:type="dcterms:W3CDTF">2020-03-12T15:20:00Z</dcterms:modified>
</cp:coreProperties>
</file>