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50BAE" w14:textId="77777777" w:rsidR="0047190D" w:rsidRDefault="0047190D" w:rsidP="0047190D">
      <w:pPr>
        <w:pStyle w:val="Default"/>
      </w:pPr>
    </w:p>
    <w:p w14:paraId="087DEF33" w14:textId="77777777" w:rsidR="0047190D" w:rsidRDefault="0047190D" w:rsidP="004719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Публичный отчёт профсоюзной организации</w:t>
      </w:r>
    </w:p>
    <w:p w14:paraId="624E3AF6" w14:textId="7B47D21A" w:rsidR="0047190D" w:rsidRDefault="0047190D" w:rsidP="004719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МАДОУ «Детский сад № 1» г.</w:t>
      </w:r>
      <w:r w:rsidR="0058416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Тобольска</w:t>
      </w:r>
    </w:p>
    <w:p w14:paraId="6E38DB7C" w14:textId="77777777" w:rsidR="0047190D" w:rsidRDefault="0047190D" w:rsidP="0047190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за 2022 год</w:t>
      </w:r>
    </w:p>
    <w:p w14:paraId="16492860" w14:textId="08865EC3" w:rsidR="0047190D" w:rsidRDefault="0047190D" w:rsidP="0058416D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Мероприятия по защите социально-экономических интересов и прав </w:t>
      </w:r>
      <w:r w:rsidR="0058416D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работников</w:t>
      </w:r>
    </w:p>
    <w:p w14:paraId="0F9E95F6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Социальное партнерство между работодателем и Профсоюзной организацией осуществляется с помощью Коллективного договора, который регулирует вопросы условий труда, организации отдыха, предоставления льгот и гарантий работникам учреждения. Договор позволяет расширить рамки действующего трудового законодательства. </w:t>
      </w:r>
    </w:p>
    <w:p w14:paraId="51EBC2DA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течение года велась совместная работа с администрацией, согласовывались приказы и распоряжения, положения, локальные акты, касающиеся социально-трудовых отношений работников. </w:t>
      </w:r>
    </w:p>
    <w:p w14:paraId="5C9EFFC8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принимала участие в работе различных </w:t>
      </w:r>
      <w:r>
        <w:rPr>
          <w:b/>
          <w:bCs/>
          <w:sz w:val="28"/>
          <w:szCs w:val="28"/>
        </w:rPr>
        <w:t>комиссий</w:t>
      </w:r>
      <w:r>
        <w:rPr>
          <w:sz w:val="28"/>
          <w:szCs w:val="28"/>
        </w:rPr>
        <w:t xml:space="preserve">: аттестационной, по списанию материальных ценностей, по распределению стимулирующих выплат, а также в заседаниях Управляющего совета. </w:t>
      </w:r>
    </w:p>
    <w:p w14:paraId="5AC78CA6" w14:textId="103533DF" w:rsidR="0047190D" w:rsidRDefault="0058416D" w:rsidP="0047190D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F85051">
        <w:rPr>
          <w:b/>
          <w:bCs/>
          <w:sz w:val="28"/>
          <w:szCs w:val="28"/>
        </w:rPr>
        <w:t>2</w:t>
      </w:r>
      <w:r w:rsidR="0047190D">
        <w:rPr>
          <w:b/>
          <w:bCs/>
          <w:sz w:val="28"/>
          <w:szCs w:val="28"/>
        </w:rPr>
        <w:t xml:space="preserve">. Организационная работа </w:t>
      </w:r>
    </w:p>
    <w:p w14:paraId="346B92D9" w14:textId="464FB7B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Профсоюзная организация Учреждения </w:t>
      </w:r>
      <w:r w:rsidRPr="0058416D">
        <w:rPr>
          <w:color w:val="auto"/>
          <w:sz w:val="28"/>
          <w:szCs w:val="28"/>
        </w:rPr>
        <w:t xml:space="preserve">насчитывает </w:t>
      </w:r>
      <w:r w:rsidR="0058416D" w:rsidRPr="0058416D">
        <w:rPr>
          <w:color w:val="auto"/>
          <w:sz w:val="28"/>
          <w:szCs w:val="28"/>
        </w:rPr>
        <w:t>80</w:t>
      </w:r>
      <w:r w:rsidRPr="0058416D">
        <w:rPr>
          <w:color w:val="auto"/>
          <w:sz w:val="28"/>
          <w:szCs w:val="28"/>
        </w:rPr>
        <w:t xml:space="preserve"> сотрудник</w:t>
      </w:r>
      <w:r w:rsidR="0058416D" w:rsidRPr="0058416D">
        <w:rPr>
          <w:color w:val="auto"/>
          <w:sz w:val="28"/>
          <w:szCs w:val="28"/>
        </w:rPr>
        <w:t>ов</w:t>
      </w:r>
      <w:r>
        <w:rPr>
          <w:sz w:val="28"/>
          <w:szCs w:val="28"/>
        </w:rPr>
        <w:t xml:space="preserve">, что составляет </w:t>
      </w:r>
      <w:r w:rsidR="0058416D">
        <w:rPr>
          <w:sz w:val="28"/>
          <w:szCs w:val="28"/>
        </w:rPr>
        <w:t xml:space="preserve">56 </w:t>
      </w:r>
      <w:r>
        <w:rPr>
          <w:sz w:val="28"/>
          <w:szCs w:val="28"/>
        </w:rPr>
        <w:t xml:space="preserve">% от количества работающих. </w:t>
      </w:r>
    </w:p>
    <w:p w14:paraId="1DED60CE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За отчетный период на заседаниях профкома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вопросы коррупции, вопросы этики, культурно-массовая работа и т.д.). </w:t>
      </w:r>
    </w:p>
    <w:p w14:paraId="36A78DBC" w14:textId="6C44889D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Профком МАДОУ «Детский сад № 1» г.</w:t>
      </w:r>
      <w:r w:rsidR="000055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Тобольска проводит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всей общественности образовательной организации используются: </w:t>
      </w:r>
    </w:p>
    <w:p w14:paraId="54F54966" w14:textId="77777777" w:rsidR="0047190D" w:rsidRPr="0047190D" w:rsidRDefault="0047190D" w:rsidP="0000551B">
      <w:pPr>
        <w:pStyle w:val="Default"/>
        <w:numPr>
          <w:ilvl w:val="0"/>
          <w:numId w:val="3"/>
        </w:numPr>
        <w:spacing w:after="153"/>
        <w:rPr>
          <w:sz w:val="28"/>
          <w:szCs w:val="28"/>
        </w:rPr>
      </w:pPr>
      <w:r w:rsidRPr="0047190D">
        <w:rPr>
          <w:sz w:val="28"/>
          <w:szCs w:val="28"/>
        </w:rPr>
        <w:t xml:space="preserve">информационный стенд </w:t>
      </w:r>
    </w:p>
    <w:p w14:paraId="610DC1AB" w14:textId="6C369FAC" w:rsidR="0047190D" w:rsidRDefault="0047190D" w:rsidP="0000551B">
      <w:pPr>
        <w:pStyle w:val="Default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страница «Наш профком» на сайте организации. </w:t>
      </w:r>
    </w:p>
    <w:p w14:paraId="67CBA15F" w14:textId="70ED1EE8" w:rsidR="0047190D" w:rsidRDefault="0000551B" w:rsidP="0000551B">
      <w:pPr>
        <w:pStyle w:val="Default"/>
        <w:numPr>
          <w:ilvl w:val="0"/>
          <w:numId w:val="3"/>
        </w:num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с</w:t>
      </w:r>
      <w:r w:rsidR="007B6985">
        <w:rPr>
          <w:sz w:val="28"/>
          <w:szCs w:val="28"/>
        </w:rPr>
        <w:t>оц</w:t>
      </w:r>
      <w:proofErr w:type="spellEnd"/>
      <w:r>
        <w:rPr>
          <w:sz w:val="28"/>
          <w:szCs w:val="28"/>
        </w:rPr>
        <w:t xml:space="preserve"> </w:t>
      </w:r>
      <w:r w:rsidR="007B6985">
        <w:rPr>
          <w:sz w:val="28"/>
          <w:szCs w:val="28"/>
        </w:rPr>
        <w:t>.сети</w:t>
      </w:r>
      <w:proofErr w:type="gramEnd"/>
    </w:p>
    <w:p w14:paraId="09FABB11" w14:textId="77777777" w:rsidR="0047190D" w:rsidRDefault="0047190D" w:rsidP="0047190D">
      <w:pPr>
        <w:pStyle w:val="Default"/>
        <w:rPr>
          <w:sz w:val="28"/>
          <w:szCs w:val="28"/>
        </w:rPr>
      </w:pPr>
    </w:p>
    <w:p w14:paraId="72E730D2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Учреждении заключено Соглашение по охране труда между профсоюзным комитетом и Работодателем, который ежегодно анализируется. В состав комиссии по охране труда входят члены профсоюзного комитета. Представители комиссии участвуют в приёмке образовательного учреждения к новому учебному году, проводят плановые осмотры рабочих мест, осуществляют контроль питания в столовой, состояние игровых участков и спортивной площадки, и сооружений. </w:t>
      </w:r>
    </w:p>
    <w:p w14:paraId="2A48EA97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планом проводится аттестация рабочих мест, работа по улучшению освещения на рабочих местах, приобретается мебель, оборудование, техника. </w:t>
      </w:r>
    </w:p>
    <w:p w14:paraId="4A5C77E6" w14:textId="77777777" w:rsidR="0047190D" w:rsidRDefault="0047190D" w:rsidP="0047190D">
      <w:pPr>
        <w:pStyle w:val="Default"/>
        <w:pageBreakBefore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Важным направлением в деятельности профсоюзной организации Учреждения является культурно-массовая работа, которая способствует поднятию жизненного тонуса, широкому привлечению членов коллектива к сплочению и утверждению активной жизненной позиции, так как профессия работников ДОУ связана с большими психологическими и физическими нагрузками, эмоциональным выгоранием. Меняется система взаимоотношений педагогов в коллективе, она выходит на уровень социального партнерства. Стилем жизни для многих педагогов становится участие в различных конкурсах, соревнованиях. </w:t>
      </w:r>
    </w:p>
    <w:p w14:paraId="5870929D" w14:textId="21425C9D" w:rsidR="007B6985" w:rsidRPr="007B6985" w:rsidRDefault="007B6985" w:rsidP="00A67A2D">
      <w:pPr>
        <w:pStyle w:val="2"/>
        <w:shd w:val="clear" w:color="auto" w:fill="FBFCFC"/>
        <w:spacing w:before="240" w:after="192" w:line="240" w:lineRule="auto"/>
        <w:textAlignment w:val="baseline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7B6985">
        <w:rPr>
          <w:rFonts w:ascii="Times New Roman" w:hAnsi="Times New Roman" w:cs="Times New Roman"/>
          <w:b w:val="0"/>
          <w:color w:val="auto"/>
          <w:sz w:val="28"/>
          <w:szCs w:val="28"/>
        </w:rPr>
        <w:t>В 2022</w:t>
      </w:r>
      <w:r w:rsidR="0047190D" w:rsidRPr="007B69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году коллектив детского сада совместно с профсоюзной организацией принял участие в ряде городских </w:t>
      </w:r>
      <w:r w:rsidRPr="007B69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и областных </w:t>
      </w:r>
      <w:r w:rsidR="0047190D" w:rsidRPr="007B6985">
        <w:rPr>
          <w:rFonts w:ascii="Times New Roman" w:hAnsi="Times New Roman" w:cs="Times New Roman"/>
          <w:b w:val="0"/>
          <w:color w:val="auto"/>
          <w:sz w:val="28"/>
          <w:szCs w:val="28"/>
        </w:rPr>
        <w:t>мероприятий</w:t>
      </w:r>
      <w:r w:rsidR="00F3708C" w:rsidRPr="00F3708C">
        <w:rPr>
          <w:rFonts w:ascii="Times New Roman" w:hAnsi="Times New Roman" w:cs="Times New Roman"/>
          <w:b w:val="0"/>
          <w:color w:val="auto"/>
          <w:sz w:val="28"/>
          <w:szCs w:val="28"/>
        </w:rPr>
        <w:t>. В</w:t>
      </w:r>
      <w:r w:rsidRPr="007B6985">
        <w:rPr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межрегиональном</w:t>
      </w:r>
      <w:r w:rsidRPr="007B698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фестиваль-конкурс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е</w:t>
      </w:r>
      <w:r w:rsidRPr="007B6985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педагогических работников «Виват, таланты!»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наши </w:t>
      </w:r>
      <w:proofErr w:type="gram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коллеги  приняли</w:t>
      </w:r>
      <w:proofErr w:type="gram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участие в раз</w:t>
      </w:r>
      <w:r w:rsidR="0000551B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личных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номинациях. </w:t>
      </w:r>
      <w:proofErr w:type="spellStart"/>
      <w:r w:rsidR="00F370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Жамбаева</w:t>
      </w:r>
      <w:proofErr w:type="spellEnd"/>
      <w:r w:rsidR="00F370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Д.А.</w:t>
      </w:r>
      <w:r w:rsidR="00A67A2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F370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получила диплом 3 степени за сольное исполнение. Дипломы лауреата получили </w:t>
      </w:r>
      <w:proofErr w:type="spellStart"/>
      <w:r w:rsidR="00F370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Визгина</w:t>
      </w:r>
      <w:proofErr w:type="spellEnd"/>
      <w:r w:rsidR="00F3708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А.А., Прокофьева Л.В.</w:t>
      </w:r>
      <w:r w:rsidR="00A67A2D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, Козаченко А.Н..</w:t>
      </w:r>
    </w:p>
    <w:p w14:paraId="71B565A0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Сотрудники приняли у</w:t>
      </w:r>
      <w:r w:rsidR="00F85051">
        <w:rPr>
          <w:sz w:val="28"/>
          <w:szCs w:val="28"/>
        </w:rPr>
        <w:t>частие в</w:t>
      </w:r>
      <w:r>
        <w:rPr>
          <w:sz w:val="28"/>
          <w:szCs w:val="28"/>
        </w:rPr>
        <w:t xml:space="preserve"> Спартакиаде образовательных учреждений, где защити</w:t>
      </w:r>
      <w:r w:rsidR="007B6985">
        <w:rPr>
          <w:sz w:val="28"/>
          <w:szCs w:val="28"/>
        </w:rPr>
        <w:t>ли честь детского сада достойно</w:t>
      </w:r>
      <w:r>
        <w:rPr>
          <w:sz w:val="28"/>
          <w:szCs w:val="28"/>
        </w:rPr>
        <w:t xml:space="preserve">. </w:t>
      </w:r>
    </w:p>
    <w:p w14:paraId="5708AE19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Оздоровлению сотрудников способствует и выделение санаторно-курортных путевок, которые систематически выделяет нам областной профсоюз. </w:t>
      </w:r>
    </w:p>
    <w:p w14:paraId="030BE268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Сотрудники детского сада всегда откликаются на мероприятия, организуемые и проводимые в городе – это День города, когда сотрудники готовят оригинальные костюмы, продумывая каждую деталь; акции «Синяя лента апреля», «Георгиевская ленточка», и другие. </w:t>
      </w:r>
    </w:p>
    <w:p w14:paraId="79F963C7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детском саду много добрых традиций, инициаторами которых является профсоюзная организация: </w:t>
      </w:r>
    </w:p>
    <w:p w14:paraId="6F75CBBE" w14:textId="77777777" w:rsidR="0047190D" w:rsidRDefault="0047190D" w:rsidP="0047190D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 Торжественные мероприятия к 1 сентября, Дню дошкольного работника, Дню защитника отечества, Международный женский день, Новому году, 8 марта; </w:t>
      </w:r>
    </w:p>
    <w:p w14:paraId="151631EF" w14:textId="77777777" w:rsidR="0047190D" w:rsidRDefault="0047190D" w:rsidP="0047190D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 Участие в митинге и шествии 1-го и 9-го Мая </w:t>
      </w:r>
    </w:p>
    <w:p w14:paraId="0F8665AF" w14:textId="77777777" w:rsidR="0047190D" w:rsidRDefault="0047190D" w:rsidP="0047190D">
      <w:pPr>
        <w:pStyle w:val="Default"/>
        <w:spacing w:after="45"/>
        <w:rPr>
          <w:sz w:val="28"/>
          <w:szCs w:val="28"/>
        </w:rPr>
      </w:pPr>
      <w:r>
        <w:rPr>
          <w:sz w:val="28"/>
          <w:szCs w:val="28"/>
        </w:rPr>
        <w:t xml:space="preserve"> Участие в жизни города: Спартакиадах, выступление с концертной программой детей в день выборов; </w:t>
      </w:r>
    </w:p>
    <w:p w14:paraId="31F7A578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> Участие в культурно-массовых мероприятиях: «Ершовские чтения», «</w:t>
      </w:r>
      <w:r w:rsidR="007B6985">
        <w:rPr>
          <w:sz w:val="28"/>
          <w:szCs w:val="28"/>
        </w:rPr>
        <w:t>Я- Будущее России</w:t>
      </w:r>
      <w:r>
        <w:rPr>
          <w:sz w:val="28"/>
          <w:szCs w:val="28"/>
        </w:rPr>
        <w:t xml:space="preserve">», «Весенние ручейки», «Утренняя звезда» и др. </w:t>
      </w:r>
    </w:p>
    <w:p w14:paraId="0493BD98" w14:textId="77777777" w:rsidR="0047190D" w:rsidRDefault="0047190D" w:rsidP="0047190D">
      <w:pPr>
        <w:pStyle w:val="Default"/>
        <w:rPr>
          <w:sz w:val="28"/>
          <w:szCs w:val="28"/>
        </w:rPr>
      </w:pPr>
    </w:p>
    <w:p w14:paraId="32DD3142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Доброй традицией на протяжении многих лет является поздравление ветеранов педагогического труда с праздниками и приглашением на мероприятия, проводимые в детском саду. </w:t>
      </w:r>
    </w:p>
    <w:p w14:paraId="6AB77DED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Ветераны педагогического труда принимают участие в конкурсах внутри детского сада: «Осенний букет», «Дары осени», изготавливая из овощей интересные затейливые поделки. </w:t>
      </w:r>
    </w:p>
    <w:p w14:paraId="1C66DBD8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дальнейшем, профсоюз ставит следующие задачи: </w:t>
      </w:r>
    </w:p>
    <w:p w14:paraId="310CB2C7" w14:textId="77777777" w:rsidR="0047190D" w:rsidRDefault="0047190D" w:rsidP="0047190D">
      <w:pPr>
        <w:pStyle w:val="Default"/>
        <w:spacing w:after="21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увеличение количества членов профсоюза; </w:t>
      </w:r>
    </w:p>
    <w:p w14:paraId="4F3356CE" w14:textId="77777777" w:rsidR="0047190D" w:rsidRDefault="0047190D" w:rsidP="0047190D">
      <w:pPr>
        <w:pStyle w:val="Default"/>
        <w:spacing w:after="21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способствовать сплочению коллектива; </w:t>
      </w:r>
    </w:p>
    <w:p w14:paraId="7F9606DB" w14:textId="77777777" w:rsidR="0047190D" w:rsidRDefault="0047190D" w:rsidP="0047190D">
      <w:pPr>
        <w:pStyle w:val="Default"/>
        <w:rPr>
          <w:sz w:val="28"/>
          <w:szCs w:val="28"/>
        </w:rPr>
      </w:pPr>
      <w:r>
        <w:rPr>
          <w:rFonts w:ascii="Wingdings" w:hAnsi="Wingdings" w:cs="Wingdings"/>
          <w:sz w:val="28"/>
          <w:szCs w:val="28"/>
        </w:rPr>
        <w:t></w:t>
      </w:r>
      <w:r>
        <w:rPr>
          <w:rFonts w:ascii="Wingdings" w:hAnsi="Wingdings" w:cs="Wingdings"/>
          <w:sz w:val="28"/>
          <w:szCs w:val="28"/>
        </w:rPr>
        <w:t></w:t>
      </w:r>
      <w:r>
        <w:rPr>
          <w:sz w:val="28"/>
          <w:szCs w:val="28"/>
        </w:rPr>
        <w:t xml:space="preserve">развитие взаимоуважения, взаимовыручки и взаимопомощи в коллективе. </w:t>
      </w:r>
    </w:p>
    <w:p w14:paraId="39920096" w14:textId="77777777" w:rsidR="000F116D" w:rsidRDefault="000F116D"/>
    <w:sectPr w:rsidR="000F116D" w:rsidSect="0058416D">
      <w:pgSz w:w="11904" w:h="17338"/>
      <w:pgMar w:top="993" w:right="900" w:bottom="1260" w:left="80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E10FA"/>
    <w:multiLevelType w:val="hybridMultilevel"/>
    <w:tmpl w:val="01764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9178E"/>
    <w:multiLevelType w:val="hybridMultilevel"/>
    <w:tmpl w:val="B896EF54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8E63934"/>
    <w:multiLevelType w:val="hybridMultilevel"/>
    <w:tmpl w:val="99FE1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877734">
    <w:abstractNumId w:val="0"/>
  </w:num>
  <w:num w:numId="2" w16cid:durableId="776606772">
    <w:abstractNumId w:val="1"/>
  </w:num>
  <w:num w:numId="3" w16cid:durableId="1111169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680"/>
    <w:rsid w:val="000012F2"/>
    <w:rsid w:val="0000551B"/>
    <w:rsid w:val="000F116D"/>
    <w:rsid w:val="001A2680"/>
    <w:rsid w:val="00211EA2"/>
    <w:rsid w:val="0047190D"/>
    <w:rsid w:val="0058416D"/>
    <w:rsid w:val="007425B7"/>
    <w:rsid w:val="007B6985"/>
    <w:rsid w:val="00894AB1"/>
    <w:rsid w:val="00A67A2D"/>
    <w:rsid w:val="00F3708C"/>
    <w:rsid w:val="00F85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2A085"/>
  <w15:docId w15:val="{54084A2D-568B-4529-9886-A5F190705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4AB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9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719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B69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714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ds 10</cp:lastModifiedBy>
  <cp:revision>5</cp:revision>
  <dcterms:created xsi:type="dcterms:W3CDTF">2023-04-23T11:11:00Z</dcterms:created>
  <dcterms:modified xsi:type="dcterms:W3CDTF">2023-04-26T05:46:00Z</dcterms:modified>
</cp:coreProperties>
</file>